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202D6F" w:rsidRPr="00DD4713" w14:paraId="50CBCC54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7D18" w14:textId="762AEF2A" w:rsidR="00202D6F" w:rsidRPr="00DD4713" w:rsidRDefault="00202D6F" w:rsidP="00202D6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02BF" w14:textId="0C7F97A6" w:rsidR="00202D6F" w:rsidRPr="008D4A52" w:rsidRDefault="00202D6F" w:rsidP="00202D6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D6F">
              <w:rPr>
                <w:rFonts w:ascii="Arial" w:hAnsi="Arial" w:cs="Arial"/>
                <w:color w:val="000000"/>
                <w:sz w:val="20"/>
                <w:szCs w:val="20"/>
              </w:rPr>
              <w:t>EI027-DMF-VD-QC-WPS-022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2AFD" w14:textId="4471FECC" w:rsidR="00202D6F" w:rsidRPr="008D4A52" w:rsidRDefault="00202D6F" w:rsidP="00202D6F">
            <w:pPr>
              <w:bidi w:val="0"/>
              <w:rPr>
                <w:rFonts w:ascii="Calibri" w:hAnsi="Calibri" w:cs="Calibri"/>
              </w:rPr>
            </w:pPr>
            <w:r w:rsidRPr="00202D6F">
              <w:rPr>
                <w:rFonts w:ascii="Calibri" w:hAnsi="Calibri" w:cs="Calibri"/>
              </w:rPr>
              <w:t>WPS &amp; PQR for Pressure Part and Structure Part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D7F7" w14:textId="0859A81A" w:rsidR="00202D6F" w:rsidRPr="00DA2A05" w:rsidRDefault="00202D6F" w:rsidP="00202D6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FA14B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770" w14:textId="6B063174" w:rsidR="00202D6F" w:rsidRDefault="00202D6F" w:rsidP="00202D6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1582" w14:textId="1C3DC093" w:rsidR="00202D6F" w:rsidRDefault="00202D6F" w:rsidP="00202D6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FA14B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36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551487EE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6E122E">
      <w:rPr>
        <w:rFonts w:ascii="Arial" w:hAnsi="Arial" w:cs="Arial"/>
        <w:b/>
        <w:bCs/>
        <w:color w:val="FF0000"/>
        <w:sz w:val="18"/>
        <w:szCs w:val="18"/>
      </w:rPr>
      <w:t>85</w:t>
    </w:r>
  </w:p>
  <w:p w14:paraId="4CC5821C" w14:textId="1CEDAC34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1A0EBF">
      <w:rPr>
        <w:rFonts w:ascii="Arial" w:hAnsi="Arial" w:cs="Arial"/>
        <w:b/>
        <w:bCs/>
        <w:color w:val="FF0000"/>
        <w:sz w:val="18"/>
        <w:szCs w:val="18"/>
      </w:rPr>
      <w:t>31</w:t>
    </w:r>
    <w:r w:rsidR="00C817A2">
      <w:rPr>
        <w:rFonts w:ascii="Arial" w:hAnsi="Arial" w:cs="Arial"/>
        <w:b/>
        <w:bCs/>
        <w:color w:val="FF0000"/>
        <w:sz w:val="18"/>
        <w:szCs w:val="18"/>
      </w:rPr>
      <w:t>-</w:t>
    </w:r>
    <w:r w:rsidR="001A0EBF">
      <w:rPr>
        <w:rFonts w:ascii="Arial" w:hAnsi="Arial" w:cs="Arial"/>
        <w:b/>
        <w:bCs/>
        <w:color w:val="FF0000"/>
        <w:sz w:val="18"/>
        <w:szCs w:val="18"/>
      </w:rPr>
      <w:t>MAY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</w:t>
    </w:r>
    <w:r w:rsidR="001A0EBF">
      <w:rPr>
        <w:rFonts w:ascii="Arial" w:hAnsi="Arial" w:cs="Arial"/>
        <w:b/>
        <w:bCs/>
        <w:color w:val="FF0000"/>
        <w:sz w:val="18"/>
        <w:szCs w:val="18"/>
      </w:rPr>
      <w:t>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0EBF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2D6F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2E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A5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0D71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17A2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8C5"/>
    <w:rsid w:val="00EF2C36"/>
    <w:rsid w:val="00EF2DE3"/>
    <w:rsid w:val="00EF5C18"/>
    <w:rsid w:val="00EF63BB"/>
    <w:rsid w:val="00EF70B2"/>
    <w:rsid w:val="00F02B94"/>
    <w:rsid w:val="00F05517"/>
    <w:rsid w:val="00F1177E"/>
    <w:rsid w:val="00F139EF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4B7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zahra abdolghafari</cp:lastModifiedBy>
  <cp:revision>28</cp:revision>
  <cp:lastPrinted>2023-09-18T10:34:00Z</cp:lastPrinted>
  <dcterms:created xsi:type="dcterms:W3CDTF">2024-01-31T10:54:00Z</dcterms:created>
  <dcterms:modified xsi:type="dcterms:W3CDTF">2025-05-31T06:45:00Z</dcterms:modified>
</cp:coreProperties>
</file>