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CC6E" w14:textId="77777777" w:rsidR="00AF6383" w:rsidRDefault="00AF6383"/>
    <w:p w14:paraId="742E4FC8" w14:textId="77777777" w:rsidR="00AF6383" w:rsidRDefault="00AF6383"/>
    <w:p w14:paraId="2FB791DC" w14:textId="77777777" w:rsidR="00AF6383" w:rsidRDefault="00AF6383"/>
    <w:p w14:paraId="30637579" w14:textId="77777777" w:rsidR="00AF6383" w:rsidRDefault="00AF6383"/>
    <w:p w14:paraId="729E608C" w14:textId="77777777" w:rsidR="00AF6383" w:rsidRDefault="00000000">
      <w:pPr>
        <w:tabs>
          <w:tab w:val="left" w:pos="7088"/>
        </w:tabs>
      </w:pPr>
      <w:r>
        <w:tab/>
      </w:r>
    </w:p>
    <w:p w14:paraId="40EAC08A" w14:textId="77777777" w:rsidR="00AF6383" w:rsidRDefault="00AF6383">
      <w:pPr>
        <w:tabs>
          <w:tab w:val="left" w:pos="7088"/>
        </w:tabs>
      </w:pPr>
    </w:p>
    <w:p w14:paraId="08E93458" w14:textId="77777777" w:rsidR="00AF6383" w:rsidRDefault="00000000">
      <w:pPr>
        <w:tabs>
          <w:tab w:val="left" w:pos="7088"/>
        </w:tabs>
      </w:pPr>
      <w:r>
        <w:tab/>
      </w:r>
    </w:p>
    <w:p w14:paraId="7589CF02" w14:textId="77777777" w:rsidR="00AF6383" w:rsidRDefault="00AF6383"/>
    <w:p w14:paraId="42D78506" w14:textId="77777777" w:rsidR="00AF6383" w:rsidRDefault="00000000">
      <w:pPr>
        <w:tabs>
          <w:tab w:val="left" w:pos="3920"/>
        </w:tabs>
      </w:pPr>
      <w:r>
        <w:tab/>
      </w:r>
    </w:p>
    <w:p w14:paraId="61171669" w14:textId="77777777" w:rsidR="00AF6383" w:rsidRDefault="00AF6383"/>
    <w:p w14:paraId="4DC3B52D" w14:textId="5AEC86CD" w:rsidR="00AF6383" w:rsidRDefault="00AA2EB7" w:rsidP="00AA2EB7">
      <w:pPr>
        <w:tabs>
          <w:tab w:val="left" w:pos="7142"/>
        </w:tabs>
      </w:pPr>
      <w:r>
        <w:tab/>
      </w:r>
    </w:p>
    <w:p w14:paraId="680A62ED" w14:textId="77777777" w:rsidR="00AF6383" w:rsidRDefault="00AF6383"/>
    <w:p w14:paraId="7182074B" w14:textId="15C53600" w:rsidR="00AF6383" w:rsidRDefault="00671927" w:rsidP="00671927">
      <w:pPr>
        <w:tabs>
          <w:tab w:val="left" w:pos="6739"/>
        </w:tabs>
      </w:pPr>
      <w:r>
        <w:tab/>
      </w:r>
    </w:p>
    <w:p w14:paraId="245EC959" w14:textId="77777777" w:rsidR="00AF6383" w:rsidRDefault="00AF6383"/>
    <w:p w14:paraId="635F33F8" w14:textId="77777777" w:rsidR="00AF6383" w:rsidRDefault="00AF6383"/>
    <w:p w14:paraId="5659ACB9" w14:textId="77777777" w:rsidR="00AF6383" w:rsidRDefault="00AF6383"/>
    <w:tbl>
      <w:tblPr>
        <w:tblW w:w="0" w:type="auto"/>
        <w:tblLook w:val="01E0" w:firstRow="1" w:lastRow="1" w:firstColumn="1" w:lastColumn="1" w:noHBand="0" w:noVBand="0"/>
      </w:tblPr>
      <w:tblGrid>
        <w:gridCol w:w="9364"/>
      </w:tblGrid>
      <w:tr w:rsidR="00AF6383" w14:paraId="00E5F5B8" w14:textId="77777777">
        <w:trPr>
          <w:trHeight w:hRule="exact" w:val="1701"/>
        </w:trPr>
        <w:tc>
          <w:tcPr>
            <w:tcW w:w="9364" w:type="dxa"/>
            <w:vAlign w:val="center"/>
          </w:tcPr>
          <w:p w14:paraId="5712A237" w14:textId="44D8A5CB" w:rsidR="00AF6383" w:rsidRDefault="00000000" w:rsidP="00A80B80">
            <w:pPr>
              <w:jc w:val="center"/>
            </w:pPr>
            <w:r>
              <w:rPr>
                <w:rFonts w:eastAsia="SimSun" w:cs="Arial"/>
                <w:b/>
                <w:bCs/>
                <w:sz w:val="32"/>
                <w:szCs w:val="32"/>
              </w:rPr>
              <w:t xml:space="preserve">MATERIAL REQUISITION FOR </w:t>
            </w:r>
            <w:r w:rsidR="00671927">
              <w:rPr>
                <w:rFonts w:eastAsia="SimSun" w:cs="Arial"/>
                <w:b/>
                <w:bCs/>
                <w:sz w:val="32"/>
                <w:szCs w:val="32"/>
              </w:rPr>
              <w:t>PIP</w:t>
            </w:r>
            <w:r w:rsidR="00AA2EB7">
              <w:rPr>
                <w:rFonts w:eastAsia="SimSun" w:cs="Arial"/>
                <w:b/>
                <w:bCs/>
                <w:sz w:val="32"/>
                <w:szCs w:val="32"/>
              </w:rPr>
              <w:t>ING</w:t>
            </w:r>
            <w:r w:rsidR="00671927">
              <w:rPr>
                <w:rFonts w:eastAsia="SimSun" w:cs="Arial"/>
                <w:b/>
                <w:bCs/>
                <w:sz w:val="32"/>
                <w:szCs w:val="32"/>
              </w:rPr>
              <w:t xml:space="preserve"> SPOOL</w:t>
            </w:r>
            <w:r w:rsidR="00AA2EB7">
              <w:rPr>
                <w:rFonts w:eastAsia="SimSun" w:cs="Arial"/>
                <w:b/>
                <w:bCs/>
                <w:sz w:val="32"/>
                <w:szCs w:val="32"/>
              </w:rPr>
              <w:t>S</w:t>
            </w:r>
            <w:r w:rsidR="00B85352">
              <w:rPr>
                <w:rFonts w:eastAsia="SimSun" w:cs="Arial"/>
                <w:b/>
                <w:bCs/>
                <w:sz w:val="32"/>
                <w:szCs w:val="32"/>
              </w:rPr>
              <w:t xml:space="preserve"> </w:t>
            </w:r>
          </w:p>
        </w:tc>
      </w:tr>
    </w:tbl>
    <w:p w14:paraId="1110503D" w14:textId="77777777" w:rsidR="00AF6383" w:rsidRDefault="00000000">
      <w:pPr>
        <w:tabs>
          <w:tab w:val="left" w:pos="2987"/>
        </w:tabs>
      </w:pPr>
      <w:r>
        <w:tab/>
      </w:r>
    </w:p>
    <w:p w14:paraId="39E2F713" w14:textId="77777777" w:rsidR="00AF6383" w:rsidRDefault="00AF6383"/>
    <w:p w14:paraId="532D5ABF" w14:textId="77777777" w:rsidR="00AF6383" w:rsidRDefault="00AF6383"/>
    <w:p w14:paraId="0DFF3472" w14:textId="77777777" w:rsidR="00AF6383" w:rsidRDefault="00AF6383"/>
    <w:p w14:paraId="128BB1D7" w14:textId="77777777" w:rsidR="00AF6383" w:rsidRDefault="00000000">
      <w:pPr>
        <w:tabs>
          <w:tab w:val="left" w:pos="3030"/>
        </w:tabs>
      </w:pPr>
      <w:r>
        <w:tab/>
      </w:r>
    </w:p>
    <w:p w14:paraId="14322FF8" w14:textId="77777777" w:rsidR="00AF6383" w:rsidRDefault="00AF6383"/>
    <w:p w14:paraId="6466ECAC" w14:textId="77777777" w:rsidR="00AF6383" w:rsidRDefault="00000000">
      <w:pPr>
        <w:tabs>
          <w:tab w:val="left" w:pos="3941"/>
        </w:tabs>
      </w:pPr>
      <w:r>
        <w:tab/>
      </w:r>
    </w:p>
    <w:p w14:paraId="5B92696F" w14:textId="77777777" w:rsidR="00AF6383" w:rsidRDefault="00AF6383"/>
    <w:p w14:paraId="1AE3B732" w14:textId="77777777" w:rsidR="00AF6383" w:rsidRDefault="00000000">
      <w:pPr>
        <w:sectPr w:rsidR="00AF6383">
          <w:headerReference w:type="default" r:id="rId8"/>
          <w:footerReference w:type="default" r:id="rId9"/>
          <w:pgSz w:w="11907" w:h="16840" w:code="9"/>
          <w:pgMar w:top="567" w:right="1134" w:bottom="1134" w:left="1418" w:header="539" w:footer="851" w:gutter="0"/>
          <w:pgNumType w:start="1"/>
          <w:cols w:space="720"/>
          <w:docGrid w:linePitch="360"/>
        </w:sectPr>
      </w:pPr>
      <w:r>
        <w:t xml:space="preserve"> </w:t>
      </w:r>
    </w:p>
    <w:p w14:paraId="2CF7B3E9" w14:textId="77777777" w:rsidR="00AF6383" w:rsidRDefault="00000000">
      <w:pPr>
        <w:pStyle w:val="xxx1"/>
        <w:ind w:left="0" w:firstLine="0"/>
        <w:jc w:val="center"/>
        <w:rPr>
          <w:rFonts w:ascii="Arial" w:hAnsi="Arial" w:cs="B Zar"/>
          <w:b/>
          <w:sz w:val="20"/>
        </w:rPr>
      </w:pPr>
      <w:r>
        <w:rPr>
          <w:rFonts w:ascii="Arial" w:hAnsi="Arial" w:cs="B Zar"/>
          <w:b/>
          <w:sz w:val="20"/>
        </w:rPr>
        <w:lastRenderedPageBreak/>
        <w:t>Tabulation of Revised Pages</w:t>
      </w:r>
    </w:p>
    <w:tbl>
      <w:tblPr>
        <w:tblW w:w="9855" w:type="dxa"/>
        <w:tblInd w:w="-21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62"/>
        <w:gridCol w:w="329"/>
        <w:gridCol w:w="357"/>
        <w:gridCol w:w="357"/>
        <w:gridCol w:w="357"/>
        <w:gridCol w:w="357"/>
        <w:gridCol w:w="357"/>
        <w:gridCol w:w="357"/>
        <w:gridCol w:w="357"/>
        <w:gridCol w:w="448"/>
        <w:gridCol w:w="357"/>
        <w:gridCol w:w="357"/>
        <w:gridCol w:w="357"/>
        <w:gridCol w:w="357"/>
        <w:gridCol w:w="357"/>
        <w:gridCol w:w="357"/>
        <w:gridCol w:w="357"/>
        <w:gridCol w:w="357"/>
        <w:gridCol w:w="405"/>
        <w:gridCol w:w="357"/>
        <w:gridCol w:w="357"/>
        <w:gridCol w:w="357"/>
        <w:gridCol w:w="357"/>
        <w:gridCol w:w="357"/>
        <w:gridCol w:w="357"/>
        <w:gridCol w:w="357"/>
        <w:gridCol w:w="357"/>
      </w:tblGrid>
      <w:tr w:rsidR="00AF6383" w14:paraId="7F787865" w14:textId="77777777">
        <w:trPr>
          <w:cantSplit/>
          <w:trHeight w:val="261"/>
        </w:trPr>
        <w:tc>
          <w:tcPr>
            <w:tcW w:w="462" w:type="dxa"/>
            <w:vMerge w:val="restart"/>
            <w:tcBorders>
              <w:top w:val="single" w:sz="12" w:space="0" w:color="auto"/>
              <w:left w:val="single" w:sz="12" w:space="0" w:color="auto"/>
              <w:right w:val="single" w:sz="8" w:space="0" w:color="auto"/>
            </w:tcBorders>
            <w:vAlign w:val="center"/>
          </w:tcPr>
          <w:p w14:paraId="35BDB4B5" w14:textId="77777777" w:rsidR="00AF6383" w:rsidRDefault="00000000">
            <w:pPr>
              <w:pStyle w:val="Header"/>
              <w:ind w:left="-79"/>
              <w:jc w:val="center"/>
              <w:rPr>
                <w:rFonts w:asciiTheme="minorBidi" w:hAnsiTheme="minorBidi" w:cstheme="minorBidi"/>
                <w:b w:val="0"/>
                <w:bCs/>
                <w:sz w:val="12"/>
                <w:szCs w:val="12"/>
                <w:lang w:eastAsia="ja-JP"/>
              </w:rPr>
            </w:pPr>
            <w:r>
              <w:rPr>
                <w:rFonts w:asciiTheme="minorBidi" w:hAnsiTheme="minorBidi" w:cstheme="minorBidi"/>
                <w:bCs/>
                <w:spacing w:val="-20"/>
                <w:sz w:val="14"/>
                <w:szCs w:val="14"/>
              </w:rPr>
              <w:t>Page</w:t>
            </w:r>
          </w:p>
        </w:tc>
        <w:tc>
          <w:tcPr>
            <w:tcW w:w="2828" w:type="dxa"/>
            <w:gridSpan w:val="8"/>
            <w:tcBorders>
              <w:top w:val="single" w:sz="12" w:space="0" w:color="auto"/>
              <w:left w:val="single" w:sz="8" w:space="0" w:color="auto"/>
              <w:bottom w:val="single" w:sz="8" w:space="0" w:color="auto"/>
              <w:right w:val="single" w:sz="12" w:space="0" w:color="auto"/>
            </w:tcBorders>
            <w:vAlign w:val="center"/>
          </w:tcPr>
          <w:p w14:paraId="49CA4D09"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Cs/>
                <w:sz w:val="14"/>
                <w:szCs w:val="14"/>
                <w:lang w:eastAsia="ja-JP"/>
              </w:rPr>
              <w:t>Revision</w:t>
            </w:r>
          </w:p>
        </w:tc>
        <w:tc>
          <w:tcPr>
            <w:tcW w:w="448" w:type="dxa"/>
            <w:vMerge w:val="restart"/>
            <w:tcBorders>
              <w:top w:val="single" w:sz="12" w:space="0" w:color="auto"/>
              <w:left w:val="single" w:sz="12" w:space="0" w:color="auto"/>
              <w:right w:val="nil"/>
            </w:tcBorders>
            <w:vAlign w:val="center"/>
          </w:tcPr>
          <w:p w14:paraId="70FA1E78" w14:textId="77777777" w:rsidR="00AF6383" w:rsidRDefault="00000000">
            <w:pPr>
              <w:pStyle w:val="Header"/>
              <w:ind w:left="-79"/>
              <w:jc w:val="center"/>
              <w:rPr>
                <w:rFonts w:asciiTheme="minorBidi" w:hAnsiTheme="minorBidi" w:cstheme="minorBidi"/>
                <w:bCs/>
                <w:spacing w:val="-20"/>
                <w:sz w:val="14"/>
                <w:szCs w:val="14"/>
              </w:rPr>
            </w:pPr>
            <w:r>
              <w:rPr>
                <w:rFonts w:asciiTheme="minorBidi" w:hAnsiTheme="minorBidi" w:cstheme="minorBidi"/>
                <w:bCs/>
                <w:spacing w:val="-20"/>
                <w:sz w:val="14"/>
                <w:szCs w:val="14"/>
              </w:rPr>
              <w:t>Page</w:t>
            </w:r>
          </w:p>
        </w:tc>
        <w:tc>
          <w:tcPr>
            <w:tcW w:w="2856" w:type="dxa"/>
            <w:gridSpan w:val="8"/>
            <w:tcBorders>
              <w:top w:val="single" w:sz="12" w:space="0" w:color="auto"/>
              <w:left w:val="single" w:sz="8" w:space="0" w:color="auto"/>
              <w:bottom w:val="single" w:sz="8" w:space="0" w:color="auto"/>
              <w:right w:val="single" w:sz="12" w:space="0" w:color="auto"/>
            </w:tcBorders>
            <w:vAlign w:val="center"/>
          </w:tcPr>
          <w:p w14:paraId="466FD762"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Cs/>
                <w:sz w:val="14"/>
                <w:szCs w:val="14"/>
                <w:lang w:eastAsia="ja-JP"/>
              </w:rPr>
              <w:t>Revision</w:t>
            </w:r>
          </w:p>
        </w:tc>
        <w:tc>
          <w:tcPr>
            <w:tcW w:w="405" w:type="dxa"/>
            <w:vMerge w:val="restart"/>
            <w:tcBorders>
              <w:top w:val="single" w:sz="12" w:space="0" w:color="auto"/>
              <w:left w:val="single" w:sz="12" w:space="0" w:color="auto"/>
              <w:right w:val="nil"/>
            </w:tcBorders>
            <w:vAlign w:val="center"/>
          </w:tcPr>
          <w:p w14:paraId="4BA692C2" w14:textId="77777777" w:rsidR="00AF6383" w:rsidRDefault="00000000">
            <w:pPr>
              <w:pStyle w:val="Header"/>
              <w:ind w:left="-79"/>
              <w:jc w:val="center"/>
              <w:rPr>
                <w:rFonts w:asciiTheme="minorBidi" w:hAnsiTheme="minorBidi" w:cstheme="minorBidi"/>
                <w:bCs/>
                <w:spacing w:val="-20"/>
                <w:sz w:val="14"/>
                <w:szCs w:val="14"/>
              </w:rPr>
            </w:pPr>
            <w:r>
              <w:rPr>
                <w:rFonts w:asciiTheme="minorBidi" w:hAnsiTheme="minorBidi" w:cstheme="minorBidi"/>
                <w:bCs/>
                <w:spacing w:val="-20"/>
                <w:sz w:val="14"/>
                <w:szCs w:val="14"/>
              </w:rPr>
              <w:t>Page</w:t>
            </w:r>
          </w:p>
        </w:tc>
        <w:tc>
          <w:tcPr>
            <w:tcW w:w="2856" w:type="dxa"/>
            <w:gridSpan w:val="8"/>
            <w:tcBorders>
              <w:top w:val="single" w:sz="12" w:space="0" w:color="auto"/>
              <w:left w:val="single" w:sz="8" w:space="0" w:color="auto"/>
              <w:bottom w:val="single" w:sz="8" w:space="0" w:color="auto"/>
              <w:right w:val="single" w:sz="12" w:space="0" w:color="auto"/>
            </w:tcBorders>
            <w:vAlign w:val="center"/>
          </w:tcPr>
          <w:p w14:paraId="5058F33E"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Cs/>
                <w:sz w:val="14"/>
                <w:szCs w:val="14"/>
                <w:lang w:eastAsia="ja-JP"/>
              </w:rPr>
              <w:t>Revision</w:t>
            </w:r>
          </w:p>
        </w:tc>
      </w:tr>
      <w:tr w:rsidR="00AF6383" w14:paraId="7846540F" w14:textId="77777777">
        <w:trPr>
          <w:cantSplit/>
          <w:trHeight w:val="261"/>
        </w:trPr>
        <w:tc>
          <w:tcPr>
            <w:tcW w:w="462" w:type="dxa"/>
            <w:vMerge/>
            <w:tcBorders>
              <w:left w:val="single" w:sz="12" w:space="0" w:color="auto"/>
              <w:bottom w:val="single" w:sz="12" w:space="0" w:color="auto"/>
              <w:right w:val="single" w:sz="8" w:space="0" w:color="auto"/>
            </w:tcBorders>
            <w:vAlign w:val="center"/>
          </w:tcPr>
          <w:p w14:paraId="4BAFC9F4" w14:textId="77777777" w:rsidR="00AF6383" w:rsidRDefault="00AF6383">
            <w:pPr>
              <w:pStyle w:val="Header"/>
              <w:jc w:val="center"/>
              <w:rPr>
                <w:rFonts w:asciiTheme="minorBidi" w:hAnsiTheme="minorBidi" w:cstheme="minorBidi"/>
                <w:b w:val="0"/>
                <w:bCs/>
                <w:sz w:val="12"/>
                <w:szCs w:val="12"/>
                <w:lang w:eastAsia="ja-JP"/>
              </w:rPr>
            </w:pPr>
          </w:p>
        </w:tc>
        <w:tc>
          <w:tcPr>
            <w:tcW w:w="329" w:type="dxa"/>
            <w:tcBorders>
              <w:top w:val="nil"/>
              <w:left w:val="single" w:sz="8" w:space="0" w:color="auto"/>
              <w:bottom w:val="single" w:sz="12" w:space="0" w:color="auto"/>
              <w:right w:val="single" w:sz="8" w:space="0" w:color="auto"/>
            </w:tcBorders>
            <w:vAlign w:val="center"/>
          </w:tcPr>
          <w:p w14:paraId="31E37ADF" w14:textId="77777777" w:rsidR="00AF6383" w:rsidRDefault="00000000">
            <w:pPr>
              <w:pStyle w:val="Header"/>
              <w:ind w:left="-58" w:right="-65"/>
              <w:jc w:val="center"/>
              <w:rPr>
                <w:rFonts w:asciiTheme="minorBidi" w:hAnsiTheme="minorBidi" w:cstheme="minorBidi"/>
                <w:b w:val="0"/>
                <w:sz w:val="12"/>
                <w:szCs w:val="12"/>
                <w:lang w:eastAsia="ja-JP"/>
              </w:rPr>
            </w:pPr>
            <w:r>
              <w:rPr>
                <w:rFonts w:asciiTheme="minorBidi" w:hAnsiTheme="minorBidi" w:cstheme="minorBidi"/>
                <w:b w:val="0"/>
                <w:sz w:val="12"/>
                <w:szCs w:val="12"/>
                <w:lang w:eastAsia="ja-JP"/>
              </w:rPr>
              <w:t>00</w:t>
            </w:r>
          </w:p>
        </w:tc>
        <w:tc>
          <w:tcPr>
            <w:tcW w:w="357" w:type="dxa"/>
            <w:tcBorders>
              <w:top w:val="nil"/>
              <w:left w:val="single" w:sz="8" w:space="0" w:color="auto"/>
              <w:bottom w:val="single" w:sz="12" w:space="0" w:color="auto"/>
              <w:right w:val="single" w:sz="8" w:space="0" w:color="auto"/>
            </w:tcBorders>
            <w:vAlign w:val="center"/>
          </w:tcPr>
          <w:p w14:paraId="7EED7FB2" w14:textId="77777777" w:rsidR="00AF6383" w:rsidRDefault="00000000">
            <w:pPr>
              <w:pStyle w:val="Header"/>
              <w:ind w:left="-58" w:right="-65"/>
              <w:jc w:val="center"/>
              <w:rPr>
                <w:rFonts w:asciiTheme="minorBidi" w:hAnsiTheme="minorBidi" w:cstheme="minorBidi"/>
                <w:b w:val="0"/>
                <w:sz w:val="12"/>
                <w:szCs w:val="12"/>
                <w:lang w:eastAsia="ja-JP"/>
              </w:rPr>
            </w:pPr>
            <w:r>
              <w:rPr>
                <w:rFonts w:asciiTheme="minorBidi" w:hAnsiTheme="minorBidi" w:cstheme="minorBidi"/>
                <w:b w:val="0"/>
                <w:sz w:val="12"/>
                <w:szCs w:val="12"/>
                <w:lang w:eastAsia="ja-JP"/>
              </w:rPr>
              <w:t>01</w:t>
            </w:r>
          </w:p>
        </w:tc>
        <w:tc>
          <w:tcPr>
            <w:tcW w:w="357" w:type="dxa"/>
            <w:tcBorders>
              <w:top w:val="nil"/>
              <w:left w:val="single" w:sz="8" w:space="0" w:color="auto"/>
              <w:bottom w:val="single" w:sz="12" w:space="0" w:color="auto"/>
              <w:right w:val="single" w:sz="8" w:space="0" w:color="auto"/>
            </w:tcBorders>
            <w:vAlign w:val="center"/>
          </w:tcPr>
          <w:p w14:paraId="7848C2D3"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8" w:space="0" w:color="auto"/>
            </w:tcBorders>
            <w:vAlign w:val="center"/>
          </w:tcPr>
          <w:p w14:paraId="1A671FE7"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8" w:space="0" w:color="auto"/>
            </w:tcBorders>
            <w:vAlign w:val="center"/>
          </w:tcPr>
          <w:p w14:paraId="013F8F27"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7E63816A"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4A68ACD4"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12" w:space="0" w:color="auto"/>
            </w:tcBorders>
            <w:vAlign w:val="center"/>
          </w:tcPr>
          <w:p w14:paraId="2CBB26FF" w14:textId="77777777" w:rsidR="00AF6383" w:rsidRDefault="00AF6383">
            <w:pPr>
              <w:pStyle w:val="Header"/>
              <w:ind w:left="-58" w:right="-65"/>
              <w:jc w:val="center"/>
              <w:rPr>
                <w:rFonts w:asciiTheme="minorBidi" w:hAnsiTheme="minorBidi" w:cstheme="minorBidi"/>
                <w:b w:val="0"/>
                <w:sz w:val="12"/>
                <w:szCs w:val="12"/>
                <w:lang w:eastAsia="ja-JP"/>
              </w:rPr>
            </w:pPr>
          </w:p>
        </w:tc>
        <w:tc>
          <w:tcPr>
            <w:tcW w:w="448" w:type="dxa"/>
            <w:vMerge/>
            <w:tcBorders>
              <w:left w:val="single" w:sz="12" w:space="0" w:color="auto"/>
              <w:bottom w:val="single" w:sz="12" w:space="0" w:color="auto"/>
              <w:right w:val="nil"/>
            </w:tcBorders>
            <w:vAlign w:val="center"/>
          </w:tcPr>
          <w:p w14:paraId="22D3C04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nil"/>
              <w:left w:val="single" w:sz="8" w:space="0" w:color="auto"/>
              <w:bottom w:val="single" w:sz="12" w:space="0" w:color="auto"/>
              <w:right w:val="nil"/>
            </w:tcBorders>
            <w:vAlign w:val="center"/>
          </w:tcPr>
          <w:p w14:paraId="3084541D"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5F9B9AB9"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6F8BA244"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5ADCFC98"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6AD330A7"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42FE63EA"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344BDB8E"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12" w:space="0" w:color="auto"/>
            </w:tcBorders>
            <w:vAlign w:val="center"/>
          </w:tcPr>
          <w:p w14:paraId="5D329E5E" w14:textId="77777777" w:rsidR="00AF6383" w:rsidRDefault="00AF6383">
            <w:pPr>
              <w:pStyle w:val="Header"/>
              <w:ind w:left="-58" w:right="-65"/>
              <w:jc w:val="center"/>
              <w:rPr>
                <w:rFonts w:asciiTheme="minorBidi" w:hAnsiTheme="minorBidi" w:cstheme="minorBidi"/>
                <w:b w:val="0"/>
                <w:sz w:val="12"/>
                <w:szCs w:val="12"/>
                <w:lang w:eastAsia="ja-JP"/>
              </w:rPr>
            </w:pPr>
          </w:p>
        </w:tc>
        <w:tc>
          <w:tcPr>
            <w:tcW w:w="405" w:type="dxa"/>
            <w:vMerge/>
            <w:tcBorders>
              <w:left w:val="single" w:sz="12" w:space="0" w:color="auto"/>
              <w:bottom w:val="single" w:sz="12" w:space="0" w:color="auto"/>
              <w:right w:val="nil"/>
            </w:tcBorders>
            <w:vAlign w:val="center"/>
          </w:tcPr>
          <w:p w14:paraId="79F2566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nil"/>
              <w:left w:val="single" w:sz="8" w:space="0" w:color="auto"/>
              <w:bottom w:val="single" w:sz="12" w:space="0" w:color="auto"/>
              <w:right w:val="nil"/>
            </w:tcBorders>
            <w:vAlign w:val="center"/>
          </w:tcPr>
          <w:p w14:paraId="60EADBCE"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2CFF54DD"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5A6772C2"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4DAA5976"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1B36EDAB"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25487EE2"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nil"/>
            </w:tcBorders>
            <w:vAlign w:val="center"/>
          </w:tcPr>
          <w:p w14:paraId="69385BB2" w14:textId="77777777" w:rsidR="00AF6383" w:rsidRDefault="00AF6383">
            <w:pPr>
              <w:pStyle w:val="Header"/>
              <w:ind w:left="-58" w:right="-65"/>
              <w:jc w:val="center"/>
              <w:rPr>
                <w:rFonts w:asciiTheme="minorBidi" w:hAnsiTheme="minorBidi" w:cstheme="minorBidi"/>
                <w:b w:val="0"/>
                <w:sz w:val="12"/>
                <w:szCs w:val="12"/>
                <w:lang w:eastAsia="ja-JP"/>
              </w:rPr>
            </w:pPr>
          </w:p>
        </w:tc>
        <w:tc>
          <w:tcPr>
            <w:tcW w:w="357" w:type="dxa"/>
            <w:tcBorders>
              <w:top w:val="nil"/>
              <w:left w:val="single" w:sz="8" w:space="0" w:color="auto"/>
              <w:bottom w:val="single" w:sz="12" w:space="0" w:color="auto"/>
              <w:right w:val="single" w:sz="12" w:space="0" w:color="auto"/>
            </w:tcBorders>
            <w:vAlign w:val="center"/>
          </w:tcPr>
          <w:p w14:paraId="3222B353" w14:textId="77777777" w:rsidR="00AF6383" w:rsidRDefault="00AF6383">
            <w:pPr>
              <w:pStyle w:val="Header"/>
              <w:ind w:left="-58" w:right="-65"/>
              <w:jc w:val="center"/>
              <w:rPr>
                <w:rFonts w:asciiTheme="minorBidi" w:hAnsiTheme="minorBidi" w:cstheme="minorBidi"/>
                <w:b w:val="0"/>
                <w:sz w:val="12"/>
                <w:szCs w:val="12"/>
                <w:lang w:eastAsia="ja-JP"/>
              </w:rPr>
            </w:pPr>
          </w:p>
        </w:tc>
      </w:tr>
      <w:tr w:rsidR="00AF6383" w14:paraId="377EE29F" w14:textId="77777777">
        <w:trPr>
          <w:cantSplit/>
          <w:trHeight w:val="261"/>
        </w:trPr>
        <w:tc>
          <w:tcPr>
            <w:tcW w:w="462" w:type="dxa"/>
            <w:tcBorders>
              <w:top w:val="single" w:sz="12" w:space="0" w:color="auto"/>
              <w:left w:val="single" w:sz="12" w:space="0" w:color="auto"/>
              <w:bottom w:val="single" w:sz="8" w:space="0" w:color="auto"/>
              <w:right w:val="single" w:sz="8" w:space="0" w:color="auto"/>
            </w:tcBorders>
            <w:vAlign w:val="center"/>
          </w:tcPr>
          <w:p w14:paraId="3D13CCA5"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w:t>
            </w:r>
          </w:p>
        </w:tc>
        <w:tc>
          <w:tcPr>
            <w:tcW w:w="329" w:type="dxa"/>
            <w:tcBorders>
              <w:top w:val="single" w:sz="12" w:space="0" w:color="auto"/>
              <w:left w:val="single" w:sz="8" w:space="0" w:color="auto"/>
              <w:bottom w:val="single" w:sz="8" w:space="0" w:color="auto"/>
              <w:right w:val="single" w:sz="8" w:space="0" w:color="auto"/>
            </w:tcBorders>
            <w:vAlign w:val="center"/>
          </w:tcPr>
          <w:p w14:paraId="3B9E9FE5"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12" w:space="0" w:color="auto"/>
              <w:left w:val="single" w:sz="8" w:space="0" w:color="auto"/>
              <w:bottom w:val="single" w:sz="8" w:space="0" w:color="auto"/>
              <w:right w:val="single" w:sz="8" w:space="0" w:color="auto"/>
            </w:tcBorders>
            <w:vAlign w:val="center"/>
          </w:tcPr>
          <w:p w14:paraId="4F68F8BF" w14:textId="15048B59"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8" w:space="0" w:color="auto"/>
            </w:tcBorders>
            <w:vAlign w:val="center"/>
          </w:tcPr>
          <w:p w14:paraId="091B881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8" w:space="0" w:color="auto"/>
            </w:tcBorders>
            <w:vAlign w:val="center"/>
          </w:tcPr>
          <w:p w14:paraId="00407F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8" w:space="0" w:color="auto"/>
            </w:tcBorders>
            <w:vAlign w:val="center"/>
          </w:tcPr>
          <w:p w14:paraId="4568EEC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659C28F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2DDA0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12" w:space="0" w:color="auto"/>
            </w:tcBorders>
            <w:vAlign w:val="center"/>
          </w:tcPr>
          <w:p w14:paraId="7B600448"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12" w:space="0" w:color="auto"/>
              <w:left w:val="single" w:sz="12" w:space="0" w:color="auto"/>
              <w:bottom w:val="single" w:sz="8" w:space="0" w:color="auto"/>
              <w:right w:val="nil"/>
            </w:tcBorders>
            <w:vAlign w:val="center"/>
          </w:tcPr>
          <w:p w14:paraId="2D912F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5C7BB8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4A72ED4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605D3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189FECB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4A49C6A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0B5602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7DAFA2C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12" w:space="0" w:color="auto"/>
            </w:tcBorders>
            <w:vAlign w:val="center"/>
          </w:tcPr>
          <w:p w14:paraId="56052A73"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12" w:space="0" w:color="auto"/>
              <w:left w:val="single" w:sz="12" w:space="0" w:color="auto"/>
              <w:bottom w:val="single" w:sz="8" w:space="0" w:color="auto"/>
              <w:right w:val="nil"/>
            </w:tcBorders>
            <w:vAlign w:val="center"/>
          </w:tcPr>
          <w:p w14:paraId="1F3A5C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1CF811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73CF76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79126EA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532C404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63ABD45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51FEE0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nil"/>
            </w:tcBorders>
            <w:vAlign w:val="center"/>
          </w:tcPr>
          <w:p w14:paraId="39F4C45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12" w:space="0" w:color="auto"/>
              <w:left w:val="single" w:sz="8" w:space="0" w:color="auto"/>
              <w:bottom w:val="single" w:sz="8" w:space="0" w:color="auto"/>
              <w:right w:val="single" w:sz="12" w:space="0" w:color="auto"/>
            </w:tcBorders>
            <w:vAlign w:val="center"/>
          </w:tcPr>
          <w:p w14:paraId="7E1CF20D" w14:textId="77777777" w:rsidR="00AF6383" w:rsidRDefault="00AF6383">
            <w:pPr>
              <w:pStyle w:val="Header"/>
              <w:jc w:val="center"/>
              <w:rPr>
                <w:rFonts w:asciiTheme="minorBidi" w:hAnsiTheme="minorBidi" w:cstheme="minorBidi"/>
                <w:b w:val="0"/>
                <w:bCs/>
                <w:sz w:val="12"/>
                <w:szCs w:val="12"/>
                <w:lang w:eastAsia="ja-JP"/>
              </w:rPr>
            </w:pPr>
          </w:p>
        </w:tc>
      </w:tr>
      <w:tr w:rsidR="00AF6383" w14:paraId="394AC07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9C8B805"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w:t>
            </w:r>
          </w:p>
        </w:tc>
        <w:tc>
          <w:tcPr>
            <w:tcW w:w="329" w:type="dxa"/>
            <w:tcBorders>
              <w:top w:val="single" w:sz="8" w:space="0" w:color="auto"/>
              <w:left w:val="single" w:sz="8" w:space="0" w:color="auto"/>
              <w:bottom w:val="single" w:sz="8" w:space="0" w:color="auto"/>
              <w:right w:val="single" w:sz="8" w:space="0" w:color="auto"/>
            </w:tcBorders>
            <w:vAlign w:val="center"/>
          </w:tcPr>
          <w:p w14:paraId="44484B84"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2485ED88" w14:textId="6A628EA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F6476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31F3C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0677A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C1862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44930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CC98654"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6A3317F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2C05B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E468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98E4A2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BF31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DFAC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DE22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CB55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59856EA"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04B2A9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ACFB8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3A57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44C48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33350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A104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3B02E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0EA57A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931099F" w14:textId="77777777" w:rsidR="00AF6383" w:rsidRDefault="00AF6383">
            <w:pPr>
              <w:pStyle w:val="Header"/>
              <w:jc w:val="center"/>
              <w:rPr>
                <w:rFonts w:asciiTheme="minorBidi" w:hAnsiTheme="minorBidi" w:cstheme="minorBidi"/>
                <w:b w:val="0"/>
                <w:bCs/>
                <w:sz w:val="12"/>
                <w:szCs w:val="12"/>
                <w:lang w:eastAsia="ja-JP"/>
              </w:rPr>
            </w:pPr>
          </w:p>
        </w:tc>
      </w:tr>
      <w:tr w:rsidR="00AF6383" w14:paraId="01BF5C62"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3C6C624"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3</w:t>
            </w:r>
          </w:p>
        </w:tc>
        <w:tc>
          <w:tcPr>
            <w:tcW w:w="329" w:type="dxa"/>
            <w:tcBorders>
              <w:top w:val="single" w:sz="8" w:space="0" w:color="auto"/>
              <w:left w:val="single" w:sz="8" w:space="0" w:color="auto"/>
              <w:bottom w:val="single" w:sz="8" w:space="0" w:color="auto"/>
              <w:right w:val="single" w:sz="8" w:space="0" w:color="auto"/>
            </w:tcBorders>
            <w:vAlign w:val="center"/>
          </w:tcPr>
          <w:p w14:paraId="7BAC00EE"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10ACB0F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C0D82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D59AD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4501B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04904B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4597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4E122B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BFE2F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6E287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A1221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91DE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1B51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20FAF2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BFE60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2E879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B89337B"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988E0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205B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6C240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AFB7C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62B0C5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8529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92B0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7DCB7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5F3B6F9" w14:textId="77777777" w:rsidR="00AF6383" w:rsidRDefault="00AF6383">
            <w:pPr>
              <w:pStyle w:val="Header"/>
              <w:jc w:val="center"/>
              <w:rPr>
                <w:rFonts w:asciiTheme="minorBidi" w:hAnsiTheme="minorBidi" w:cstheme="minorBidi"/>
                <w:b w:val="0"/>
                <w:bCs/>
                <w:sz w:val="12"/>
                <w:szCs w:val="12"/>
                <w:lang w:eastAsia="ja-JP"/>
              </w:rPr>
            </w:pPr>
          </w:p>
        </w:tc>
      </w:tr>
      <w:tr w:rsidR="00AF6383" w14:paraId="203668EC"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547BAA0"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4</w:t>
            </w:r>
          </w:p>
        </w:tc>
        <w:tc>
          <w:tcPr>
            <w:tcW w:w="329" w:type="dxa"/>
            <w:tcBorders>
              <w:top w:val="single" w:sz="8" w:space="0" w:color="auto"/>
              <w:left w:val="single" w:sz="8" w:space="0" w:color="auto"/>
              <w:bottom w:val="single" w:sz="8" w:space="0" w:color="auto"/>
              <w:right w:val="single" w:sz="8" w:space="0" w:color="auto"/>
            </w:tcBorders>
            <w:vAlign w:val="center"/>
          </w:tcPr>
          <w:p w14:paraId="4BCF473F"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69ED12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6E8D7E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DB0BAB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FF82F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3BDD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A62A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FB2409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7465A30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2CDF4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67F3B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2055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88750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FEB2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C2269E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46049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C2B9CE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02F27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C11148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4C3C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B532D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6B9D7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84F6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1E271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71ADA7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C3C4BD8" w14:textId="77777777" w:rsidR="00AF6383" w:rsidRDefault="00AF6383">
            <w:pPr>
              <w:pStyle w:val="Header"/>
              <w:jc w:val="center"/>
              <w:rPr>
                <w:rFonts w:asciiTheme="minorBidi" w:hAnsiTheme="minorBidi" w:cstheme="minorBidi"/>
                <w:b w:val="0"/>
                <w:bCs/>
                <w:sz w:val="12"/>
                <w:szCs w:val="12"/>
                <w:lang w:eastAsia="ja-JP"/>
              </w:rPr>
            </w:pPr>
          </w:p>
        </w:tc>
      </w:tr>
      <w:tr w:rsidR="00AF6383" w14:paraId="6260C0ED"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263FC33"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5</w:t>
            </w:r>
          </w:p>
        </w:tc>
        <w:tc>
          <w:tcPr>
            <w:tcW w:w="329" w:type="dxa"/>
            <w:tcBorders>
              <w:top w:val="single" w:sz="8" w:space="0" w:color="auto"/>
              <w:left w:val="single" w:sz="8" w:space="0" w:color="auto"/>
              <w:bottom w:val="single" w:sz="8" w:space="0" w:color="auto"/>
              <w:right w:val="single" w:sz="8" w:space="0" w:color="auto"/>
            </w:tcBorders>
            <w:vAlign w:val="center"/>
          </w:tcPr>
          <w:p w14:paraId="30CF21E5"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155421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78AF85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9663F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28FC14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FF7A6A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C11B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D5922F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F9F76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8101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730F1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A6AA9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EA0C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F3972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FA16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37244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6768AA3"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CB14B7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A8A2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7BFC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8178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D03665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7B42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1C32D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BC2CC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90F7DF9" w14:textId="77777777" w:rsidR="00AF6383" w:rsidRDefault="00AF6383">
            <w:pPr>
              <w:pStyle w:val="Header"/>
              <w:jc w:val="center"/>
              <w:rPr>
                <w:rFonts w:asciiTheme="minorBidi" w:hAnsiTheme="minorBidi" w:cstheme="minorBidi"/>
                <w:b w:val="0"/>
                <w:bCs/>
                <w:sz w:val="12"/>
                <w:szCs w:val="12"/>
                <w:lang w:eastAsia="ja-JP"/>
              </w:rPr>
            </w:pPr>
          </w:p>
        </w:tc>
      </w:tr>
      <w:tr w:rsidR="00AF6383" w14:paraId="5B7E0343"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34D62D86"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6</w:t>
            </w:r>
          </w:p>
        </w:tc>
        <w:tc>
          <w:tcPr>
            <w:tcW w:w="329" w:type="dxa"/>
            <w:tcBorders>
              <w:top w:val="single" w:sz="8" w:space="0" w:color="auto"/>
              <w:left w:val="single" w:sz="8" w:space="0" w:color="auto"/>
              <w:bottom w:val="single" w:sz="8" w:space="0" w:color="auto"/>
              <w:right w:val="single" w:sz="8" w:space="0" w:color="auto"/>
            </w:tcBorders>
            <w:vAlign w:val="center"/>
          </w:tcPr>
          <w:p w14:paraId="179D36F6"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0552479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907B7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1DD4C6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1C848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9B14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7A491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953469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AC892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9CE1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8F4F4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0E281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C9AC2A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2991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CFF9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9449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9D9E15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6A6620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0B92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0C21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6C74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CE5F6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2E81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2FD28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AC8B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86F28D2" w14:textId="77777777" w:rsidR="00AF6383" w:rsidRDefault="00AF6383">
            <w:pPr>
              <w:pStyle w:val="Header"/>
              <w:jc w:val="center"/>
              <w:rPr>
                <w:rFonts w:asciiTheme="minorBidi" w:hAnsiTheme="minorBidi" w:cstheme="minorBidi"/>
                <w:b w:val="0"/>
                <w:bCs/>
                <w:sz w:val="12"/>
                <w:szCs w:val="12"/>
                <w:lang w:eastAsia="ja-JP"/>
              </w:rPr>
            </w:pPr>
          </w:p>
        </w:tc>
      </w:tr>
      <w:tr w:rsidR="00AF6383" w14:paraId="1A3C72F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C500EAA"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7</w:t>
            </w:r>
          </w:p>
        </w:tc>
        <w:tc>
          <w:tcPr>
            <w:tcW w:w="329" w:type="dxa"/>
            <w:tcBorders>
              <w:top w:val="single" w:sz="8" w:space="0" w:color="auto"/>
              <w:left w:val="single" w:sz="8" w:space="0" w:color="auto"/>
              <w:bottom w:val="single" w:sz="8" w:space="0" w:color="auto"/>
              <w:right w:val="single" w:sz="8" w:space="0" w:color="auto"/>
            </w:tcBorders>
            <w:vAlign w:val="center"/>
          </w:tcPr>
          <w:p w14:paraId="764F43C1"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59E74590" w14:textId="620774C8"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864884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3CD7D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D43A42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6FD68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8F718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40432B3"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019B5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640D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A5C27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5C12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3BE9E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899BB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62675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660DF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23312E0"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C67FA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F4C81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ADFC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C9AB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B707E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B6E68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B5EE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19B00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26BBCF3" w14:textId="77777777" w:rsidR="00AF6383" w:rsidRDefault="00AF6383">
            <w:pPr>
              <w:pStyle w:val="Header"/>
              <w:jc w:val="center"/>
              <w:rPr>
                <w:rFonts w:asciiTheme="minorBidi" w:hAnsiTheme="minorBidi" w:cstheme="minorBidi"/>
                <w:b w:val="0"/>
                <w:bCs/>
                <w:sz w:val="12"/>
                <w:szCs w:val="12"/>
                <w:lang w:eastAsia="ja-JP"/>
              </w:rPr>
            </w:pPr>
          </w:p>
        </w:tc>
      </w:tr>
      <w:tr w:rsidR="00AF6383" w14:paraId="26D90E1F"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C1372E1"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8</w:t>
            </w:r>
          </w:p>
        </w:tc>
        <w:tc>
          <w:tcPr>
            <w:tcW w:w="329" w:type="dxa"/>
            <w:tcBorders>
              <w:top w:val="single" w:sz="8" w:space="0" w:color="auto"/>
              <w:left w:val="single" w:sz="8" w:space="0" w:color="auto"/>
              <w:bottom w:val="single" w:sz="8" w:space="0" w:color="auto"/>
              <w:right w:val="single" w:sz="8" w:space="0" w:color="auto"/>
            </w:tcBorders>
            <w:vAlign w:val="center"/>
          </w:tcPr>
          <w:p w14:paraId="312AF2F6"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57B79D4F" w14:textId="53180DDF"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A1AC6A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043BE2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1E37F1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8F7E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FF87F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C0ECE89"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F16617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A705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7F5A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D226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32660B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59C7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95552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4FF98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C24805E"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F5D65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0021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06B3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117F65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52621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8ACBC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B851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1E95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F4BB7DA" w14:textId="77777777" w:rsidR="00AF6383" w:rsidRDefault="00AF6383">
            <w:pPr>
              <w:pStyle w:val="Header"/>
              <w:jc w:val="center"/>
              <w:rPr>
                <w:rFonts w:asciiTheme="minorBidi" w:hAnsiTheme="minorBidi" w:cstheme="minorBidi"/>
                <w:b w:val="0"/>
                <w:bCs/>
                <w:sz w:val="12"/>
                <w:szCs w:val="12"/>
                <w:lang w:eastAsia="ja-JP"/>
              </w:rPr>
            </w:pPr>
          </w:p>
        </w:tc>
      </w:tr>
      <w:tr w:rsidR="00AF6383" w14:paraId="07802747"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FFF92A0"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9</w:t>
            </w:r>
          </w:p>
        </w:tc>
        <w:tc>
          <w:tcPr>
            <w:tcW w:w="329" w:type="dxa"/>
            <w:tcBorders>
              <w:top w:val="single" w:sz="8" w:space="0" w:color="auto"/>
              <w:left w:val="single" w:sz="8" w:space="0" w:color="auto"/>
              <w:bottom w:val="single" w:sz="8" w:space="0" w:color="auto"/>
              <w:right w:val="single" w:sz="8" w:space="0" w:color="auto"/>
            </w:tcBorders>
            <w:vAlign w:val="center"/>
          </w:tcPr>
          <w:p w14:paraId="3AA8FC63"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7FE729F8" w14:textId="5CD90F75"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241FE4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8C525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41C65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C63CA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4B66F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6BA9A9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FC9E39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F2D8D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18ABF1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2D29C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D8C8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9512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EC7A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2E02F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F34E199"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ABF8DF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B504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7F898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CBCF3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DA6E2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C035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C66C9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411FE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67166C3" w14:textId="77777777" w:rsidR="00AF6383" w:rsidRDefault="00AF6383">
            <w:pPr>
              <w:pStyle w:val="Header"/>
              <w:jc w:val="center"/>
              <w:rPr>
                <w:rFonts w:asciiTheme="minorBidi" w:hAnsiTheme="minorBidi" w:cstheme="minorBidi"/>
                <w:b w:val="0"/>
                <w:bCs/>
                <w:sz w:val="12"/>
                <w:szCs w:val="12"/>
                <w:lang w:eastAsia="ja-JP"/>
              </w:rPr>
            </w:pPr>
          </w:p>
        </w:tc>
      </w:tr>
      <w:tr w:rsidR="00AF6383" w14:paraId="38827980"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5A6F7980"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10</w:t>
            </w:r>
          </w:p>
        </w:tc>
        <w:tc>
          <w:tcPr>
            <w:tcW w:w="329" w:type="dxa"/>
            <w:tcBorders>
              <w:top w:val="single" w:sz="8" w:space="0" w:color="auto"/>
              <w:left w:val="single" w:sz="8" w:space="0" w:color="auto"/>
              <w:bottom w:val="single" w:sz="8" w:space="0" w:color="auto"/>
              <w:right w:val="single" w:sz="8" w:space="0" w:color="auto"/>
            </w:tcBorders>
            <w:vAlign w:val="center"/>
          </w:tcPr>
          <w:p w14:paraId="019511E0"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4EDB60D7" w14:textId="0E32E77B"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11F07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E65095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52373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0148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3B0F2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CC17AE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593BB3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F811C2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218D0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2B703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7C32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AF76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5FEE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64B6F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6F3AF3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D95A37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AD58B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310C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B637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A8269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27460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B7321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09A69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D491A4B" w14:textId="77777777" w:rsidR="00AF6383" w:rsidRDefault="00AF6383">
            <w:pPr>
              <w:pStyle w:val="Header"/>
              <w:jc w:val="center"/>
              <w:rPr>
                <w:rFonts w:asciiTheme="minorBidi" w:hAnsiTheme="minorBidi" w:cstheme="minorBidi"/>
                <w:b w:val="0"/>
                <w:bCs/>
                <w:sz w:val="12"/>
                <w:szCs w:val="12"/>
                <w:lang w:eastAsia="ja-JP"/>
              </w:rPr>
            </w:pPr>
          </w:p>
        </w:tc>
      </w:tr>
      <w:tr w:rsidR="00AF6383" w14:paraId="3345857F"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07BFD91"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11</w:t>
            </w:r>
          </w:p>
        </w:tc>
        <w:tc>
          <w:tcPr>
            <w:tcW w:w="329" w:type="dxa"/>
            <w:tcBorders>
              <w:top w:val="single" w:sz="8" w:space="0" w:color="auto"/>
              <w:left w:val="single" w:sz="8" w:space="0" w:color="auto"/>
              <w:bottom w:val="single" w:sz="8" w:space="0" w:color="auto"/>
              <w:right w:val="single" w:sz="8" w:space="0" w:color="auto"/>
            </w:tcBorders>
            <w:vAlign w:val="center"/>
          </w:tcPr>
          <w:p w14:paraId="2FBB63E4"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42F3EEDB" w14:textId="51E70358"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31F22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C77E60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EC019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A9C025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1300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A04254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C15BEF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4B3A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170D3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62AEF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DE94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F095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97C4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49055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F5F5DB5"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89AC71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D48B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EA5F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26494B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7AACEE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D16A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E092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5B934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02D41E4" w14:textId="77777777" w:rsidR="00AF6383" w:rsidRDefault="00AF6383">
            <w:pPr>
              <w:pStyle w:val="Header"/>
              <w:jc w:val="center"/>
              <w:rPr>
                <w:rFonts w:asciiTheme="minorBidi" w:hAnsiTheme="minorBidi" w:cstheme="minorBidi"/>
                <w:b w:val="0"/>
                <w:bCs/>
                <w:sz w:val="12"/>
                <w:szCs w:val="12"/>
                <w:lang w:eastAsia="ja-JP"/>
              </w:rPr>
            </w:pPr>
          </w:p>
        </w:tc>
      </w:tr>
      <w:tr w:rsidR="00AF6383" w14:paraId="7CE80DEA"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D1F1F6C"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12</w:t>
            </w:r>
          </w:p>
        </w:tc>
        <w:tc>
          <w:tcPr>
            <w:tcW w:w="329" w:type="dxa"/>
            <w:tcBorders>
              <w:top w:val="single" w:sz="8" w:space="0" w:color="auto"/>
              <w:left w:val="single" w:sz="8" w:space="0" w:color="auto"/>
              <w:bottom w:val="single" w:sz="8" w:space="0" w:color="auto"/>
              <w:right w:val="single" w:sz="8" w:space="0" w:color="auto"/>
            </w:tcBorders>
            <w:vAlign w:val="center"/>
          </w:tcPr>
          <w:p w14:paraId="7E05343E"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X</w:t>
            </w:r>
          </w:p>
        </w:tc>
        <w:tc>
          <w:tcPr>
            <w:tcW w:w="357" w:type="dxa"/>
            <w:tcBorders>
              <w:top w:val="single" w:sz="8" w:space="0" w:color="auto"/>
              <w:left w:val="single" w:sz="8" w:space="0" w:color="auto"/>
              <w:bottom w:val="single" w:sz="8" w:space="0" w:color="auto"/>
              <w:right w:val="single" w:sz="8" w:space="0" w:color="auto"/>
            </w:tcBorders>
            <w:vAlign w:val="center"/>
          </w:tcPr>
          <w:p w14:paraId="28B22FB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6DCC58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E93EF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C5787D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043A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4214D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826E45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71180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5899A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EB3A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3348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6BD0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25123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38BC0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92D9B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EB66A7C"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7201B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D53C3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74BF6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9E0E5E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E0D45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3FE0E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A3038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CCC6D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990A3C8" w14:textId="77777777" w:rsidR="00AF6383" w:rsidRDefault="00AF6383">
            <w:pPr>
              <w:pStyle w:val="Header"/>
              <w:jc w:val="center"/>
              <w:rPr>
                <w:rFonts w:asciiTheme="minorBidi" w:hAnsiTheme="minorBidi" w:cstheme="minorBidi"/>
                <w:b w:val="0"/>
                <w:bCs/>
                <w:sz w:val="12"/>
                <w:szCs w:val="12"/>
                <w:lang w:eastAsia="ja-JP"/>
              </w:rPr>
            </w:pPr>
          </w:p>
        </w:tc>
      </w:tr>
      <w:tr w:rsidR="00B85352" w14:paraId="4FDDBB47"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D6AB72D" w14:textId="77777777"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13</w:t>
            </w:r>
          </w:p>
        </w:tc>
        <w:tc>
          <w:tcPr>
            <w:tcW w:w="329" w:type="dxa"/>
            <w:tcBorders>
              <w:top w:val="single" w:sz="8" w:space="0" w:color="auto"/>
              <w:left w:val="single" w:sz="8" w:space="0" w:color="auto"/>
              <w:bottom w:val="single" w:sz="8" w:space="0" w:color="auto"/>
              <w:right w:val="single" w:sz="8" w:space="0" w:color="auto"/>
            </w:tcBorders>
            <w:vAlign w:val="center"/>
          </w:tcPr>
          <w:p w14:paraId="32022C37" w14:textId="463AC708"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866FEF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25114EA"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B9C292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0E39654"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60B1A8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06DE8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92CCAF" w14:textId="77777777" w:rsidR="00B85352" w:rsidRDefault="00B85352" w:rsidP="00B85352">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1FC33CE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0042FE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BAE7D6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0E5D2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21918A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D3BD4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11E56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69A5D4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AF899B4" w14:textId="77777777" w:rsidR="00B85352" w:rsidRDefault="00B85352" w:rsidP="00B85352">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E2D3C8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772C9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F5971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B2DE3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F04DF0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ED7FC4"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4B42B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4B4F6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8312178" w14:textId="77777777" w:rsidR="00B85352" w:rsidRDefault="00B85352" w:rsidP="00B85352">
            <w:pPr>
              <w:pStyle w:val="Header"/>
              <w:jc w:val="center"/>
              <w:rPr>
                <w:rFonts w:asciiTheme="minorBidi" w:hAnsiTheme="minorBidi" w:cstheme="minorBidi"/>
                <w:b w:val="0"/>
                <w:bCs/>
                <w:sz w:val="12"/>
                <w:szCs w:val="12"/>
                <w:lang w:eastAsia="ja-JP"/>
              </w:rPr>
            </w:pPr>
          </w:p>
        </w:tc>
      </w:tr>
      <w:tr w:rsidR="00B85352" w14:paraId="23CA767C"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86685F6" w14:textId="77777777"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14</w:t>
            </w:r>
          </w:p>
        </w:tc>
        <w:tc>
          <w:tcPr>
            <w:tcW w:w="329" w:type="dxa"/>
            <w:tcBorders>
              <w:top w:val="single" w:sz="8" w:space="0" w:color="auto"/>
              <w:left w:val="single" w:sz="8" w:space="0" w:color="auto"/>
              <w:bottom w:val="single" w:sz="8" w:space="0" w:color="auto"/>
              <w:right w:val="single" w:sz="8" w:space="0" w:color="auto"/>
            </w:tcBorders>
            <w:vAlign w:val="center"/>
          </w:tcPr>
          <w:p w14:paraId="602DE8CF" w14:textId="57F24B3B"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C49411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153CF4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74487A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B15D55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A703C6"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48A0F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E53FBFF" w14:textId="77777777" w:rsidR="00B85352" w:rsidRDefault="00B85352" w:rsidP="00B85352">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6F73E6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22BEC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FEAB3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FA6624"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A2D702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33A85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CDB8D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39FD6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2BA5F2E" w14:textId="77777777" w:rsidR="00B85352" w:rsidRDefault="00B85352" w:rsidP="00B85352">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2E26BF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5486C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C31BA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0847F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BD52A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617AF0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A340E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FE3DE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E98B7A7" w14:textId="77777777" w:rsidR="00B85352" w:rsidRDefault="00B85352" w:rsidP="00B85352">
            <w:pPr>
              <w:pStyle w:val="Header"/>
              <w:jc w:val="center"/>
              <w:rPr>
                <w:rFonts w:asciiTheme="minorBidi" w:hAnsiTheme="minorBidi" w:cstheme="minorBidi"/>
                <w:b w:val="0"/>
                <w:bCs/>
                <w:sz w:val="12"/>
                <w:szCs w:val="12"/>
                <w:lang w:eastAsia="ja-JP"/>
              </w:rPr>
            </w:pPr>
          </w:p>
        </w:tc>
      </w:tr>
      <w:tr w:rsidR="00B85352" w14:paraId="4BE69E3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9302D58" w14:textId="77777777"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15</w:t>
            </w:r>
          </w:p>
        </w:tc>
        <w:tc>
          <w:tcPr>
            <w:tcW w:w="329" w:type="dxa"/>
            <w:tcBorders>
              <w:top w:val="single" w:sz="8" w:space="0" w:color="auto"/>
              <w:left w:val="single" w:sz="8" w:space="0" w:color="auto"/>
              <w:bottom w:val="single" w:sz="8" w:space="0" w:color="auto"/>
              <w:right w:val="single" w:sz="8" w:space="0" w:color="auto"/>
            </w:tcBorders>
            <w:vAlign w:val="center"/>
          </w:tcPr>
          <w:p w14:paraId="38484895" w14:textId="053D01A9"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8155E2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6C92EA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F103AA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CA7CFB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D7B92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E5FC2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4085EB5" w14:textId="77777777" w:rsidR="00B85352" w:rsidRDefault="00B85352" w:rsidP="00B85352">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1026121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F91732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9FC1EE6"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3A351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12D35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943C990"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988270"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D0D68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FC3030F" w14:textId="77777777" w:rsidR="00B85352" w:rsidRDefault="00B85352" w:rsidP="00B85352">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759469E"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F6F20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AAF5C6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478597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0D351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DB9E3A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5E8D7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67448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9BE12DE" w14:textId="77777777" w:rsidR="00B85352" w:rsidRDefault="00B85352" w:rsidP="00B85352">
            <w:pPr>
              <w:pStyle w:val="Header"/>
              <w:jc w:val="center"/>
              <w:rPr>
                <w:rFonts w:asciiTheme="minorBidi" w:hAnsiTheme="minorBidi" w:cstheme="minorBidi"/>
                <w:b w:val="0"/>
                <w:bCs/>
                <w:sz w:val="12"/>
                <w:szCs w:val="12"/>
                <w:lang w:eastAsia="ja-JP"/>
              </w:rPr>
            </w:pPr>
          </w:p>
        </w:tc>
      </w:tr>
      <w:tr w:rsidR="00B85352" w14:paraId="2A925312"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950C6CC" w14:textId="77777777"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16</w:t>
            </w:r>
          </w:p>
        </w:tc>
        <w:tc>
          <w:tcPr>
            <w:tcW w:w="329" w:type="dxa"/>
            <w:tcBorders>
              <w:top w:val="single" w:sz="8" w:space="0" w:color="auto"/>
              <w:left w:val="single" w:sz="8" w:space="0" w:color="auto"/>
              <w:bottom w:val="single" w:sz="8" w:space="0" w:color="auto"/>
              <w:right w:val="single" w:sz="8" w:space="0" w:color="auto"/>
            </w:tcBorders>
            <w:vAlign w:val="center"/>
          </w:tcPr>
          <w:p w14:paraId="5AE774FF" w14:textId="1075611A"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C80424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F7AE63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8DDEEB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51AF709"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83DBFA"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9AD92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E891350" w14:textId="77777777" w:rsidR="00B85352" w:rsidRDefault="00B85352" w:rsidP="00B85352">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6BB6F126"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4E4034"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901FF6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AFFD9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9F73C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29536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272C7B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6514E4"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8DF655E" w14:textId="77777777" w:rsidR="00B85352" w:rsidRDefault="00B85352" w:rsidP="00B85352">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D40884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B8464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6C3C9A"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5DA5A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DA7E87C"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8E8C1A"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A19DF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368C8A"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EBA4267" w14:textId="77777777" w:rsidR="00B85352" w:rsidRDefault="00B85352" w:rsidP="00B85352">
            <w:pPr>
              <w:pStyle w:val="Header"/>
              <w:jc w:val="center"/>
              <w:rPr>
                <w:rFonts w:asciiTheme="minorBidi" w:hAnsiTheme="minorBidi" w:cstheme="minorBidi"/>
                <w:b w:val="0"/>
                <w:bCs/>
                <w:sz w:val="12"/>
                <w:szCs w:val="12"/>
                <w:lang w:eastAsia="ja-JP"/>
              </w:rPr>
            </w:pPr>
          </w:p>
        </w:tc>
      </w:tr>
      <w:tr w:rsidR="00B85352" w14:paraId="2F807AEA"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4A89A85D" w14:textId="77777777" w:rsidR="00B85352" w:rsidRDefault="00B85352" w:rsidP="00B85352">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17</w:t>
            </w:r>
          </w:p>
        </w:tc>
        <w:tc>
          <w:tcPr>
            <w:tcW w:w="329" w:type="dxa"/>
            <w:tcBorders>
              <w:top w:val="single" w:sz="8" w:space="0" w:color="auto"/>
              <w:left w:val="single" w:sz="8" w:space="0" w:color="auto"/>
              <w:bottom w:val="single" w:sz="8" w:space="0" w:color="auto"/>
              <w:right w:val="single" w:sz="8" w:space="0" w:color="auto"/>
            </w:tcBorders>
            <w:vAlign w:val="center"/>
          </w:tcPr>
          <w:p w14:paraId="1E0CD4EC" w14:textId="021AD879"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D51331B"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F2276B0"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8301CB9"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8CAB66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C56FE8"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62D7F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3032F64" w14:textId="77777777" w:rsidR="00B85352" w:rsidRDefault="00B85352" w:rsidP="00B85352">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C3DC5F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DFE51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063F606"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E22237"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47703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2A9F9A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DC450D"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651F071"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0820E64" w14:textId="77777777" w:rsidR="00B85352" w:rsidRDefault="00B85352" w:rsidP="00B85352">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486F0F6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7AE0295"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A6021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0AC19A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560226F"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15DA36"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6113F3"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470BF2" w14:textId="77777777" w:rsidR="00B85352" w:rsidRDefault="00B85352" w:rsidP="00B85352">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8A2255E" w14:textId="77777777" w:rsidR="00B85352" w:rsidRDefault="00B85352" w:rsidP="00B85352">
            <w:pPr>
              <w:pStyle w:val="Header"/>
              <w:jc w:val="center"/>
              <w:rPr>
                <w:rFonts w:asciiTheme="minorBidi" w:hAnsiTheme="minorBidi" w:cstheme="minorBidi"/>
                <w:b w:val="0"/>
                <w:bCs/>
                <w:sz w:val="12"/>
                <w:szCs w:val="12"/>
                <w:lang w:eastAsia="ja-JP"/>
              </w:rPr>
            </w:pPr>
          </w:p>
        </w:tc>
      </w:tr>
      <w:tr w:rsidR="00AF6383" w14:paraId="32E5A524"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6EF82ED5"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18</w:t>
            </w:r>
          </w:p>
        </w:tc>
        <w:tc>
          <w:tcPr>
            <w:tcW w:w="329" w:type="dxa"/>
            <w:tcBorders>
              <w:top w:val="single" w:sz="8" w:space="0" w:color="auto"/>
              <w:left w:val="single" w:sz="8" w:space="0" w:color="auto"/>
              <w:bottom w:val="single" w:sz="8" w:space="0" w:color="auto"/>
              <w:right w:val="single" w:sz="8" w:space="0" w:color="auto"/>
            </w:tcBorders>
            <w:vAlign w:val="center"/>
          </w:tcPr>
          <w:p w14:paraId="42299AB0" w14:textId="5AB75C63"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1202EC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AAF3DC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FE262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AF3169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B6C3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087149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2CE4B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A4F9C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356CB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97A73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F74F9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B5F0F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E9C6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69C6B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F8A0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3319E9E"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19F10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5B31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7928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217F68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58D39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6B9ECB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5BB36C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30FA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41774B9" w14:textId="77777777" w:rsidR="00AF6383" w:rsidRDefault="00AF6383">
            <w:pPr>
              <w:pStyle w:val="Header"/>
              <w:jc w:val="center"/>
              <w:rPr>
                <w:rFonts w:asciiTheme="minorBidi" w:hAnsiTheme="minorBidi" w:cstheme="minorBidi"/>
                <w:b w:val="0"/>
                <w:bCs/>
                <w:sz w:val="12"/>
                <w:szCs w:val="12"/>
                <w:lang w:eastAsia="ja-JP"/>
              </w:rPr>
            </w:pPr>
          </w:p>
        </w:tc>
      </w:tr>
      <w:tr w:rsidR="00AF6383" w14:paraId="492E0A6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EFD17F1"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19</w:t>
            </w:r>
          </w:p>
        </w:tc>
        <w:tc>
          <w:tcPr>
            <w:tcW w:w="329" w:type="dxa"/>
            <w:tcBorders>
              <w:top w:val="single" w:sz="8" w:space="0" w:color="auto"/>
              <w:left w:val="single" w:sz="8" w:space="0" w:color="auto"/>
              <w:bottom w:val="single" w:sz="8" w:space="0" w:color="auto"/>
              <w:right w:val="single" w:sz="8" w:space="0" w:color="auto"/>
            </w:tcBorders>
            <w:vAlign w:val="center"/>
          </w:tcPr>
          <w:p w14:paraId="3E8C456D" w14:textId="4760159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6504E6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1DB82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D22C4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9D843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A554A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9ACE3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894401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7A6C81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B7042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279C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9C209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9AC22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1649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0301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6B816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05051DE"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461786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540D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85E0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11B9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F05B36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C012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93303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AD74C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16635E4" w14:textId="77777777" w:rsidR="00AF6383" w:rsidRDefault="00AF6383">
            <w:pPr>
              <w:pStyle w:val="Header"/>
              <w:jc w:val="center"/>
              <w:rPr>
                <w:rFonts w:asciiTheme="minorBidi" w:hAnsiTheme="minorBidi" w:cstheme="minorBidi"/>
                <w:b w:val="0"/>
                <w:bCs/>
                <w:sz w:val="12"/>
                <w:szCs w:val="12"/>
                <w:lang w:eastAsia="ja-JP"/>
              </w:rPr>
            </w:pPr>
          </w:p>
        </w:tc>
      </w:tr>
      <w:tr w:rsidR="00AF6383" w14:paraId="0313F625"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651C918"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20</w:t>
            </w:r>
          </w:p>
        </w:tc>
        <w:tc>
          <w:tcPr>
            <w:tcW w:w="329" w:type="dxa"/>
            <w:tcBorders>
              <w:top w:val="single" w:sz="8" w:space="0" w:color="auto"/>
              <w:left w:val="single" w:sz="8" w:space="0" w:color="auto"/>
              <w:bottom w:val="single" w:sz="8" w:space="0" w:color="auto"/>
              <w:right w:val="single" w:sz="8" w:space="0" w:color="auto"/>
            </w:tcBorders>
            <w:vAlign w:val="center"/>
          </w:tcPr>
          <w:p w14:paraId="0A9C5B17" w14:textId="4C28EA3E"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B5F2BC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D1ED0B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2393C5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8CCC3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6A57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BCAA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4E66E5B"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72482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A318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1FCF32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009137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73C45C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4C8C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C440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E060A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2E915B4"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2F259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6DFAA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34C4B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76A51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4C0CD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AAE49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0F1BA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A426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85EACB2" w14:textId="77777777" w:rsidR="00AF6383" w:rsidRDefault="00AF6383">
            <w:pPr>
              <w:pStyle w:val="Header"/>
              <w:jc w:val="center"/>
              <w:rPr>
                <w:rFonts w:asciiTheme="minorBidi" w:hAnsiTheme="minorBidi" w:cstheme="minorBidi"/>
                <w:b w:val="0"/>
                <w:bCs/>
                <w:sz w:val="12"/>
                <w:szCs w:val="12"/>
                <w:lang w:eastAsia="ja-JP"/>
              </w:rPr>
            </w:pPr>
          </w:p>
        </w:tc>
      </w:tr>
      <w:tr w:rsidR="00AF6383" w14:paraId="4F600ABB"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2FD695E0"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21</w:t>
            </w:r>
          </w:p>
        </w:tc>
        <w:tc>
          <w:tcPr>
            <w:tcW w:w="329" w:type="dxa"/>
            <w:tcBorders>
              <w:top w:val="single" w:sz="8" w:space="0" w:color="auto"/>
              <w:left w:val="single" w:sz="8" w:space="0" w:color="auto"/>
              <w:bottom w:val="single" w:sz="8" w:space="0" w:color="auto"/>
              <w:right w:val="single" w:sz="8" w:space="0" w:color="auto"/>
            </w:tcBorders>
            <w:vAlign w:val="center"/>
          </w:tcPr>
          <w:p w14:paraId="56408133" w14:textId="58AF22B1"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3A975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713E9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1EEDF4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3F96B9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A2030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5B2F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12C1467"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31780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79EC52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FE36B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8621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C445A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B1B5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39907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0B0DF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C7A5664"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C50F29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77CCB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F60EC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A15B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14DB48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1476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51EF1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F231F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186E731" w14:textId="77777777" w:rsidR="00AF6383" w:rsidRDefault="00AF6383">
            <w:pPr>
              <w:pStyle w:val="Header"/>
              <w:jc w:val="center"/>
              <w:rPr>
                <w:rFonts w:asciiTheme="minorBidi" w:hAnsiTheme="minorBidi" w:cstheme="minorBidi"/>
                <w:b w:val="0"/>
                <w:bCs/>
                <w:sz w:val="12"/>
                <w:szCs w:val="12"/>
                <w:lang w:eastAsia="ja-JP"/>
              </w:rPr>
            </w:pPr>
          </w:p>
        </w:tc>
      </w:tr>
      <w:tr w:rsidR="00AF6383" w14:paraId="007D29C8"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32889029"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22</w:t>
            </w:r>
          </w:p>
        </w:tc>
        <w:tc>
          <w:tcPr>
            <w:tcW w:w="329" w:type="dxa"/>
            <w:tcBorders>
              <w:top w:val="single" w:sz="8" w:space="0" w:color="auto"/>
              <w:left w:val="single" w:sz="8" w:space="0" w:color="auto"/>
              <w:bottom w:val="single" w:sz="8" w:space="0" w:color="auto"/>
              <w:right w:val="single" w:sz="8" w:space="0" w:color="auto"/>
            </w:tcBorders>
            <w:vAlign w:val="center"/>
          </w:tcPr>
          <w:p w14:paraId="3C0F41C6" w14:textId="51D2B5CB"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05B0A5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FA89B6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25E723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C4FAF5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06B26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F65DA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D729EEA"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1473E0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523E6F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6069B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C3B4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D01753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FB906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DED6A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DE3A8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77765A5"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A832B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212A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6093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7FD0E4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1AB8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61D467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2499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2FCFA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C3E6387" w14:textId="77777777" w:rsidR="00AF6383" w:rsidRDefault="00AF6383">
            <w:pPr>
              <w:pStyle w:val="Header"/>
              <w:jc w:val="center"/>
              <w:rPr>
                <w:rFonts w:asciiTheme="minorBidi" w:hAnsiTheme="minorBidi" w:cstheme="minorBidi"/>
                <w:b w:val="0"/>
                <w:bCs/>
                <w:sz w:val="12"/>
                <w:szCs w:val="12"/>
                <w:lang w:eastAsia="ja-JP"/>
              </w:rPr>
            </w:pPr>
          </w:p>
        </w:tc>
      </w:tr>
      <w:tr w:rsidR="00AF6383" w14:paraId="02D334F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5CB89B52"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23</w:t>
            </w:r>
          </w:p>
        </w:tc>
        <w:tc>
          <w:tcPr>
            <w:tcW w:w="329" w:type="dxa"/>
            <w:tcBorders>
              <w:top w:val="single" w:sz="8" w:space="0" w:color="auto"/>
              <w:left w:val="single" w:sz="8" w:space="0" w:color="auto"/>
              <w:bottom w:val="single" w:sz="8" w:space="0" w:color="auto"/>
              <w:right w:val="single" w:sz="8" w:space="0" w:color="auto"/>
            </w:tcBorders>
            <w:vAlign w:val="center"/>
          </w:tcPr>
          <w:p w14:paraId="312B8570" w14:textId="1B951041"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DAAE7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07309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82F2CF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4DDA3A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DC0A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9BBDB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2C95E43"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5231E8D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BE31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8E6FA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5DF44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70C1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AADC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9CF620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EF9E6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A9C8753"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2002D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BE169F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1AB3B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22A0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83D85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50F8F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1077B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72AD12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0A77228" w14:textId="77777777" w:rsidR="00AF6383" w:rsidRDefault="00AF6383">
            <w:pPr>
              <w:pStyle w:val="Header"/>
              <w:jc w:val="center"/>
              <w:rPr>
                <w:rFonts w:asciiTheme="minorBidi" w:hAnsiTheme="minorBidi" w:cstheme="minorBidi"/>
                <w:b w:val="0"/>
                <w:bCs/>
                <w:sz w:val="12"/>
                <w:szCs w:val="12"/>
                <w:lang w:eastAsia="ja-JP"/>
              </w:rPr>
            </w:pPr>
          </w:p>
        </w:tc>
      </w:tr>
      <w:tr w:rsidR="00AF6383" w14:paraId="3225F39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7BA37F54"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24</w:t>
            </w:r>
          </w:p>
        </w:tc>
        <w:tc>
          <w:tcPr>
            <w:tcW w:w="329" w:type="dxa"/>
            <w:tcBorders>
              <w:top w:val="single" w:sz="8" w:space="0" w:color="auto"/>
              <w:left w:val="single" w:sz="8" w:space="0" w:color="auto"/>
              <w:bottom w:val="single" w:sz="8" w:space="0" w:color="auto"/>
              <w:right w:val="single" w:sz="8" w:space="0" w:color="auto"/>
            </w:tcBorders>
            <w:vAlign w:val="center"/>
          </w:tcPr>
          <w:p w14:paraId="4A58C209" w14:textId="409D497B"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A18C2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2E0786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876C9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00AD65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CD24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027B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4A5B89"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4A6810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B066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46B96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843EB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9D3FD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A801F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75F294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C07C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B6FCC41"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3AFBDCF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58B3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E11E4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52571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E3DF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0EFE8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C7E7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FA89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776C30F" w14:textId="77777777" w:rsidR="00AF6383" w:rsidRDefault="00AF6383">
            <w:pPr>
              <w:pStyle w:val="Header"/>
              <w:jc w:val="center"/>
              <w:rPr>
                <w:rFonts w:asciiTheme="minorBidi" w:hAnsiTheme="minorBidi" w:cstheme="minorBidi"/>
                <w:b w:val="0"/>
                <w:bCs/>
                <w:sz w:val="12"/>
                <w:szCs w:val="12"/>
                <w:lang w:eastAsia="ja-JP"/>
              </w:rPr>
            </w:pPr>
          </w:p>
        </w:tc>
      </w:tr>
      <w:tr w:rsidR="00AF6383" w14:paraId="74E18D55"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74FE92DD" w14:textId="77777777" w:rsidR="00AF6383" w:rsidRDefault="00000000">
            <w:pPr>
              <w:pStyle w:val="Header"/>
              <w:jc w:val="center"/>
              <w:rPr>
                <w:rFonts w:asciiTheme="minorBidi" w:hAnsiTheme="minorBidi" w:cstheme="minorBidi"/>
                <w:b w:val="0"/>
                <w:bCs/>
                <w:sz w:val="12"/>
                <w:szCs w:val="12"/>
                <w:lang w:eastAsia="ja-JP"/>
              </w:rPr>
            </w:pPr>
            <w:r>
              <w:rPr>
                <w:rFonts w:asciiTheme="minorBidi" w:hAnsiTheme="minorBidi" w:cstheme="minorBidi"/>
                <w:b w:val="0"/>
                <w:bCs/>
                <w:sz w:val="12"/>
                <w:szCs w:val="12"/>
                <w:lang w:eastAsia="ja-JP"/>
              </w:rPr>
              <w:t>25</w:t>
            </w:r>
          </w:p>
        </w:tc>
        <w:tc>
          <w:tcPr>
            <w:tcW w:w="329" w:type="dxa"/>
            <w:tcBorders>
              <w:top w:val="single" w:sz="8" w:space="0" w:color="auto"/>
              <w:left w:val="single" w:sz="8" w:space="0" w:color="auto"/>
              <w:bottom w:val="single" w:sz="8" w:space="0" w:color="auto"/>
              <w:right w:val="single" w:sz="8" w:space="0" w:color="auto"/>
            </w:tcBorders>
            <w:vAlign w:val="center"/>
          </w:tcPr>
          <w:p w14:paraId="65550C2A" w14:textId="6D18D28A"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AC0860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6E325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317AB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12F67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86497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2BD14F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ADA7DE1"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B1C10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B02B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788572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4843BB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F3154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83F0B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B5ED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7664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6072C67"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4C3F29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E37A15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3479D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32152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6244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FADDB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186FF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8D849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62497D4" w14:textId="77777777" w:rsidR="00AF6383" w:rsidRDefault="00AF6383">
            <w:pPr>
              <w:pStyle w:val="Header"/>
              <w:jc w:val="center"/>
              <w:rPr>
                <w:rFonts w:asciiTheme="minorBidi" w:hAnsiTheme="minorBidi" w:cstheme="minorBidi"/>
                <w:b w:val="0"/>
                <w:bCs/>
                <w:sz w:val="12"/>
                <w:szCs w:val="12"/>
                <w:lang w:eastAsia="ja-JP"/>
              </w:rPr>
            </w:pPr>
          </w:p>
        </w:tc>
      </w:tr>
      <w:tr w:rsidR="00AF6383" w14:paraId="4E2B6B07"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BF7F6AF"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26</w:t>
            </w:r>
          </w:p>
        </w:tc>
        <w:tc>
          <w:tcPr>
            <w:tcW w:w="329" w:type="dxa"/>
            <w:tcBorders>
              <w:top w:val="single" w:sz="8" w:space="0" w:color="auto"/>
              <w:left w:val="single" w:sz="8" w:space="0" w:color="auto"/>
              <w:bottom w:val="single" w:sz="8" w:space="0" w:color="auto"/>
              <w:right w:val="single" w:sz="8" w:space="0" w:color="auto"/>
            </w:tcBorders>
            <w:vAlign w:val="center"/>
          </w:tcPr>
          <w:p w14:paraId="42BF5457" w14:textId="6C51F6AF"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11373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23D5D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739B4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BBB21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4F0647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49FFD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2E7DAA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3BD125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7745D6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2F35A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2ABC6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E89DE9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2CD1F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7F06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1FE7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B02A9F9"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203F6D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4D43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B14F7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5FDBD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8116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5963E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598A3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718A49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76F26AD" w14:textId="77777777" w:rsidR="00AF6383" w:rsidRDefault="00AF6383">
            <w:pPr>
              <w:pStyle w:val="Header"/>
              <w:jc w:val="center"/>
              <w:rPr>
                <w:rFonts w:asciiTheme="minorBidi" w:hAnsiTheme="minorBidi" w:cstheme="minorBidi"/>
                <w:b w:val="0"/>
                <w:bCs/>
                <w:sz w:val="12"/>
                <w:szCs w:val="12"/>
                <w:lang w:eastAsia="ja-JP"/>
              </w:rPr>
            </w:pPr>
          </w:p>
        </w:tc>
      </w:tr>
      <w:tr w:rsidR="00AF6383" w14:paraId="02A34BFC"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72B5BD83"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27</w:t>
            </w:r>
          </w:p>
        </w:tc>
        <w:tc>
          <w:tcPr>
            <w:tcW w:w="329" w:type="dxa"/>
            <w:tcBorders>
              <w:top w:val="single" w:sz="8" w:space="0" w:color="auto"/>
              <w:left w:val="single" w:sz="8" w:space="0" w:color="auto"/>
              <w:bottom w:val="single" w:sz="8" w:space="0" w:color="auto"/>
              <w:right w:val="single" w:sz="8" w:space="0" w:color="auto"/>
            </w:tcBorders>
            <w:vAlign w:val="center"/>
          </w:tcPr>
          <w:p w14:paraId="41343FDA" w14:textId="1F718FD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C8272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36AA1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CB2F5D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688E87C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FAF5F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BAF26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AF31670"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0AB0B48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0AAA5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35726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973502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7D6ED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B6F2C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14547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F9DC6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58966EF"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33EC0E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7B553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808C5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941D3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632021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78682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39C1D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8CE16E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551151A" w14:textId="77777777" w:rsidR="00AF6383" w:rsidRDefault="00AF6383">
            <w:pPr>
              <w:pStyle w:val="Header"/>
              <w:jc w:val="center"/>
              <w:rPr>
                <w:rFonts w:asciiTheme="minorBidi" w:hAnsiTheme="minorBidi" w:cstheme="minorBidi"/>
                <w:b w:val="0"/>
                <w:bCs/>
                <w:sz w:val="12"/>
                <w:szCs w:val="12"/>
                <w:lang w:eastAsia="ja-JP"/>
              </w:rPr>
            </w:pPr>
          </w:p>
        </w:tc>
      </w:tr>
      <w:tr w:rsidR="00AF6383" w14:paraId="0F2E7C7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4DA6A53D"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28</w:t>
            </w:r>
          </w:p>
        </w:tc>
        <w:tc>
          <w:tcPr>
            <w:tcW w:w="329" w:type="dxa"/>
            <w:tcBorders>
              <w:top w:val="single" w:sz="8" w:space="0" w:color="auto"/>
              <w:left w:val="single" w:sz="8" w:space="0" w:color="auto"/>
              <w:bottom w:val="single" w:sz="8" w:space="0" w:color="auto"/>
              <w:right w:val="single" w:sz="8" w:space="0" w:color="auto"/>
            </w:tcBorders>
            <w:vAlign w:val="center"/>
          </w:tcPr>
          <w:p w14:paraId="0D1DF2D4" w14:textId="62A7CCBF"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0F9551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841C49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1FDD6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77C83C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D7D28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8B3E36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827AAE7"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64D43A8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CD557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9843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530E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5CEDC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1A82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16AD9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D0EF37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19E119C"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58168CA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41F9E3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C04935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69667C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317DCB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7A29E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A62DD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439E11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B7DABA4" w14:textId="77777777" w:rsidR="00AF6383" w:rsidRDefault="00AF6383">
            <w:pPr>
              <w:pStyle w:val="Header"/>
              <w:jc w:val="center"/>
              <w:rPr>
                <w:rFonts w:asciiTheme="minorBidi" w:hAnsiTheme="minorBidi" w:cstheme="minorBidi"/>
                <w:b w:val="0"/>
                <w:bCs/>
                <w:sz w:val="12"/>
                <w:szCs w:val="12"/>
                <w:lang w:eastAsia="ja-JP"/>
              </w:rPr>
            </w:pPr>
          </w:p>
        </w:tc>
      </w:tr>
      <w:tr w:rsidR="00AF6383" w14:paraId="446964EA"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5697218"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29</w:t>
            </w:r>
          </w:p>
        </w:tc>
        <w:tc>
          <w:tcPr>
            <w:tcW w:w="329" w:type="dxa"/>
            <w:tcBorders>
              <w:top w:val="single" w:sz="8" w:space="0" w:color="auto"/>
              <w:left w:val="single" w:sz="8" w:space="0" w:color="auto"/>
              <w:bottom w:val="single" w:sz="8" w:space="0" w:color="auto"/>
              <w:right w:val="single" w:sz="8" w:space="0" w:color="auto"/>
            </w:tcBorders>
            <w:vAlign w:val="center"/>
          </w:tcPr>
          <w:p w14:paraId="394AB12D" w14:textId="5A66AA94"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17BD68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6E0CD7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936DCF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8C8D94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4512B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ED16E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29597B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FEAB0A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988011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19DA01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713BE6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7BDDF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FF2C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51F6E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790F3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B48DBEF"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152A59C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4C428F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63C8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30D92E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C9B1C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6B64E4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AE4CC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67A06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24DF97F" w14:textId="77777777" w:rsidR="00AF6383" w:rsidRDefault="00AF6383">
            <w:pPr>
              <w:pStyle w:val="Header"/>
              <w:jc w:val="center"/>
              <w:rPr>
                <w:rFonts w:asciiTheme="minorBidi" w:hAnsiTheme="minorBidi" w:cstheme="minorBidi"/>
                <w:b w:val="0"/>
                <w:bCs/>
                <w:sz w:val="12"/>
                <w:szCs w:val="12"/>
                <w:lang w:eastAsia="ja-JP"/>
              </w:rPr>
            </w:pPr>
          </w:p>
        </w:tc>
      </w:tr>
      <w:tr w:rsidR="00AF6383" w14:paraId="21AB66CF"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A512E71"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30</w:t>
            </w:r>
          </w:p>
        </w:tc>
        <w:tc>
          <w:tcPr>
            <w:tcW w:w="329" w:type="dxa"/>
            <w:tcBorders>
              <w:top w:val="single" w:sz="8" w:space="0" w:color="auto"/>
              <w:left w:val="single" w:sz="8" w:space="0" w:color="auto"/>
              <w:bottom w:val="single" w:sz="8" w:space="0" w:color="auto"/>
              <w:right w:val="single" w:sz="8" w:space="0" w:color="auto"/>
            </w:tcBorders>
            <w:vAlign w:val="center"/>
          </w:tcPr>
          <w:p w14:paraId="376F58D4" w14:textId="2FAADEE3"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5AF84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96F616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F9AF0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5BD436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CF19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165E0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122CD2C"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F25F0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88E87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84C233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BF079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63DA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8AF2B3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1A72B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B0A39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B81878A"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63399A3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3DEFF9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FFE6C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4506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30915C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953B7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16818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074AF6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778D5B5" w14:textId="77777777" w:rsidR="00AF6383" w:rsidRDefault="00AF6383">
            <w:pPr>
              <w:pStyle w:val="Header"/>
              <w:jc w:val="center"/>
              <w:rPr>
                <w:rFonts w:asciiTheme="minorBidi" w:hAnsiTheme="minorBidi" w:cstheme="minorBidi"/>
                <w:b w:val="0"/>
                <w:bCs/>
                <w:sz w:val="12"/>
                <w:szCs w:val="12"/>
                <w:lang w:eastAsia="ja-JP"/>
              </w:rPr>
            </w:pPr>
          </w:p>
        </w:tc>
      </w:tr>
      <w:tr w:rsidR="00AF6383" w14:paraId="593EDC16"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4793D5CF"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31</w:t>
            </w:r>
          </w:p>
        </w:tc>
        <w:tc>
          <w:tcPr>
            <w:tcW w:w="329" w:type="dxa"/>
            <w:tcBorders>
              <w:top w:val="single" w:sz="8" w:space="0" w:color="auto"/>
              <w:left w:val="single" w:sz="8" w:space="0" w:color="auto"/>
              <w:bottom w:val="single" w:sz="8" w:space="0" w:color="auto"/>
              <w:right w:val="single" w:sz="8" w:space="0" w:color="auto"/>
            </w:tcBorders>
            <w:vAlign w:val="center"/>
          </w:tcPr>
          <w:p w14:paraId="0D7E5266" w14:textId="49356C40"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22BD19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6158DF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3F30D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E58BA4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CEE9E5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3D4F1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00F0289"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AE126E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9F0DD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2E1DB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DBBF4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96A5D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4656B2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CD3BB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977E4C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7912461"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262D65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69D6A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00005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D2DF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3D6B5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F04BA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370450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5160E1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5A285B2E" w14:textId="77777777" w:rsidR="00AF6383" w:rsidRDefault="00AF6383">
            <w:pPr>
              <w:pStyle w:val="Header"/>
              <w:jc w:val="center"/>
              <w:rPr>
                <w:rFonts w:asciiTheme="minorBidi" w:hAnsiTheme="minorBidi" w:cstheme="minorBidi"/>
                <w:b w:val="0"/>
                <w:bCs/>
                <w:sz w:val="12"/>
                <w:szCs w:val="12"/>
                <w:lang w:eastAsia="ja-JP"/>
              </w:rPr>
            </w:pPr>
          </w:p>
        </w:tc>
      </w:tr>
      <w:tr w:rsidR="00AF6383" w14:paraId="021F8E73"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5B8E12CE"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32</w:t>
            </w:r>
          </w:p>
        </w:tc>
        <w:tc>
          <w:tcPr>
            <w:tcW w:w="329" w:type="dxa"/>
            <w:tcBorders>
              <w:top w:val="single" w:sz="8" w:space="0" w:color="auto"/>
              <w:left w:val="single" w:sz="8" w:space="0" w:color="auto"/>
              <w:bottom w:val="single" w:sz="8" w:space="0" w:color="auto"/>
              <w:right w:val="single" w:sz="8" w:space="0" w:color="auto"/>
            </w:tcBorders>
            <w:vAlign w:val="center"/>
          </w:tcPr>
          <w:p w14:paraId="7474485E" w14:textId="2186BF86"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C092EB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7510F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BCE402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327F1CE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84F84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535894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1DFEED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26DB633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978E6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E233FF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959A4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0D42F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ACE404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58532D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1FB774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71AF811"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70AB7CE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DE313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B5F3DB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FCFFE9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966773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AF75D3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BF7BE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00B82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DA5F11C" w14:textId="77777777" w:rsidR="00AF6383" w:rsidRDefault="00AF6383">
            <w:pPr>
              <w:pStyle w:val="Header"/>
              <w:jc w:val="center"/>
              <w:rPr>
                <w:rFonts w:asciiTheme="minorBidi" w:hAnsiTheme="minorBidi" w:cstheme="minorBidi"/>
                <w:b w:val="0"/>
                <w:bCs/>
                <w:sz w:val="12"/>
                <w:szCs w:val="12"/>
                <w:lang w:eastAsia="ja-JP"/>
              </w:rPr>
            </w:pPr>
          </w:p>
        </w:tc>
      </w:tr>
      <w:tr w:rsidR="00AF6383" w14:paraId="1627D719"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0FA88C00"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33</w:t>
            </w:r>
          </w:p>
        </w:tc>
        <w:tc>
          <w:tcPr>
            <w:tcW w:w="329" w:type="dxa"/>
            <w:tcBorders>
              <w:top w:val="single" w:sz="8" w:space="0" w:color="auto"/>
              <w:left w:val="single" w:sz="8" w:space="0" w:color="auto"/>
              <w:bottom w:val="single" w:sz="8" w:space="0" w:color="auto"/>
              <w:right w:val="single" w:sz="8" w:space="0" w:color="auto"/>
            </w:tcBorders>
            <w:vAlign w:val="center"/>
          </w:tcPr>
          <w:p w14:paraId="500F94A6" w14:textId="496E3D3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0C67B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96C486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2A22F36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9E0CD7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0377BF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B9C7B5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D35928D"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1B43F70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6980A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F79FCE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5E73F0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3688ED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D3C652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10293D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ED87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56C6EA9"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BDE3EF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822169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ECA8E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CAB6C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D37D5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E7D16A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FDBC63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D4EE30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766830DF" w14:textId="77777777" w:rsidR="00AF6383" w:rsidRDefault="00AF6383">
            <w:pPr>
              <w:pStyle w:val="Header"/>
              <w:jc w:val="center"/>
              <w:rPr>
                <w:rFonts w:asciiTheme="minorBidi" w:hAnsiTheme="minorBidi" w:cstheme="minorBidi"/>
                <w:b w:val="0"/>
                <w:bCs/>
                <w:sz w:val="12"/>
                <w:szCs w:val="12"/>
                <w:lang w:eastAsia="ja-JP"/>
              </w:rPr>
            </w:pPr>
          </w:p>
        </w:tc>
      </w:tr>
      <w:tr w:rsidR="00AF6383" w14:paraId="723C66C8"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17385C5"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34</w:t>
            </w:r>
          </w:p>
        </w:tc>
        <w:tc>
          <w:tcPr>
            <w:tcW w:w="329" w:type="dxa"/>
            <w:tcBorders>
              <w:top w:val="single" w:sz="8" w:space="0" w:color="auto"/>
              <w:left w:val="single" w:sz="8" w:space="0" w:color="auto"/>
              <w:bottom w:val="single" w:sz="8" w:space="0" w:color="auto"/>
              <w:right w:val="single" w:sz="8" w:space="0" w:color="auto"/>
            </w:tcBorders>
            <w:vAlign w:val="center"/>
          </w:tcPr>
          <w:p w14:paraId="17DF861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52740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DE3224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0DA7EB1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7DF1D83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1FFDB0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F82152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0C732855"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38DEF5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C71D22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5985BE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10B04D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EC6587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A3DBB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D42B2A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2CC431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31370A26"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278D152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A70EEE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989F22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C1C95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FA0DBB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1AEC5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8EA1AD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814F51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270B294E" w14:textId="77777777" w:rsidR="00AF6383" w:rsidRDefault="00AF6383">
            <w:pPr>
              <w:pStyle w:val="Header"/>
              <w:jc w:val="center"/>
              <w:rPr>
                <w:rFonts w:asciiTheme="minorBidi" w:hAnsiTheme="minorBidi" w:cstheme="minorBidi"/>
                <w:b w:val="0"/>
                <w:bCs/>
                <w:sz w:val="12"/>
                <w:szCs w:val="12"/>
                <w:lang w:eastAsia="ja-JP"/>
              </w:rPr>
            </w:pPr>
          </w:p>
        </w:tc>
      </w:tr>
      <w:tr w:rsidR="00AF6383" w14:paraId="638E30DB" w14:textId="77777777">
        <w:trPr>
          <w:cantSplit/>
          <w:trHeight w:val="261"/>
        </w:trPr>
        <w:tc>
          <w:tcPr>
            <w:tcW w:w="462" w:type="dxa"/>
            <w:tcBorders>
              <w:top w:val="single" w:sz="8" w:space="0" w:color="auto"/>
              <w:left w:val="single" w:sz="12" w:space="0" w:color="auto"/>
              <w:bottom w:val="single" w:sz="8" w:space="0" w:color="auto"/>
              <w:right w:val="single" w:sz="8" w:space="0" w:color="auto"/>
            </w:tcBorders>
            <w:vAlign w:val="center"/>
          </w:tcPr>
          <w:p w14:paraId="123FF182"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35</w:t>
            </w:r>
          </w:p>
        </w:tc>
        <w:tc>
          <w:tcPr>
            <w:tcW w:w="329" w:type="dxa"/>
            <w:tcBorders>
              <w:top w:val="single" w:sz="8" w:space="0" w:color="auto"/>
              <w:left w:val="single" w:sz="8" w:space="0" w:color="auto"/>
              <w:bottom w:val="single" w:sz="8" w:space="0" w:color="auto"/>
              <w:right w:val="single" w:sz="8" w:space="0" w:color="auto"/>
            </w:tcBorders>
            <w:vAlign w:val="center"/>
          </w:tcPr>
          <w:p w14:paraId="3A20BC9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14F0388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EB4C7E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586548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8" w:space="0" w:color="auto"/>
            </w:tcBorders>
            <w:vAlign w:val="center"/>
          </w:tcPr>
          <w:p w14:paraId="409D111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4A50D8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2B049EA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6B483A3F"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8" w:space="0" w:color="auto"/>
              <w:right w:val="nil"/>
            </w:tcBorders>
            <w:vAlign w:val="center"/>
          </w:tcPr>
          <w:p w14:paraId="4CEF7633"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19967159"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B872F9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C3A4A1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733832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DEB18C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F21ADE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A19788B"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1E324F7B"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8" w:space="0" w:color="auto"/>
              <w:right w:val="nil"/>
            </w:tcBorders>
            <w:vAlign w:val="center"/>
          </w:tcPr>
          <w:p w14:paraId="0B1FD32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EF3BB0E"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475C040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012F7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62BE1D3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327359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0E3CE51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nil"/>
            </w:tcBorders>
            <w:vAlign w:val="center"/>
          </w:tcPr>
          <w:p w14:paraId="512D13D8"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8" w:space="0" w:color="auto"/>
              <w:right w:val="single" w:sz="12" w:space="0" w:color="auto"/>
            </w:tcBorders>
            <w:vAlign w:val="center"/>
          </w:tcPr>
          <w:p w14:paraId="495F2EAB" w14:textId="77777777" w:rsidR="00AF6383" w:rsidRDefault="00AF6383">
            <w:pPr>
              <w:pStyle w:val="Header"/>
              <w:jc w:val="center"/>
              <w:rPr>
                <w:rFonts w:asciiTheme="minorBidi" w:hAnsiTheme="minorBidi" w:cstheme="minorBidi"/>
                <w:b w:val="0"/>
                <w:bCs/>
                <w:sz w:val="12"/>
                <w:szCs w:val="12"/>
                <w:lang w:eastAsia="ja-JP"/>
              </w:rPr>
            </w:pPr>
          </w:p>
        </w:tc>
      </w:tr>
      <w:tr w:rsidR="00AF6383" w14:paraId="6594C839" w14:textId="77777777">
        <w:trPr>
          <w:cantSplit/>
          <w:trHeight w:val="284"/>
        </w:trPr>
        <w:tc>
          <w:tcPr>
            <w:tcW w:w="462" w:type="dxa"/>
            <w:tcBorders>
              <w:top w:val="single" w:sz="8" w:space="0" w:color="auto"/>
              <w:left w:val="single" w:sz="12" w:space="0" w:color="auto"/>
              <w:bottom w:val="single" w:sz="12" w:space="0" w:color="auto"/>
              <w:right w:val="single" w:sz="8" w:space="0" w:color="auto"/>
            </w:tcBorders>
            <w:vAlign w:val="center"/>
          </w:tcPr>
          <w:p w14:paraId="60F5407C" w14:textId="77777777" w:rsidR="00AF6383" w:rsidRDefault="00000000">
            <w:pPr>
              <w:pStyle w:val="Header"/>
              <w:jc w:val="center"/>
              <w:rPr>
                <w:rFonts w:asciiTheme="minorBidi" w:hAnsiTheme="minorBidi" w:cstheme="minorBidi"/>
                <w:b w:val="0"/>
                <w:bCs/>
                <w:sz w:val="12"/>
                <w:szCs w:val="12"/>
              </w:rPr>
            </w:pPr>
            <w:r>
              <w:rPr>
                <w:rFonts w:asciiTheme="minorBidi" w:hAnsiTheme="minorBidi" w:cstheme="minorBidi"/>
                <w:b w:val="0"/>
                <w:bCs/>
                <w:sz w:val="12"/>
                <w:szCs w:val="12"/>
              </w:rPr>
              <w:t>36</w:t>
            </w:r>
          </w:p>
        </w:tc>
        <w:tc>
          <w:tcPr>
            <w:tcW w:w="329" w:type="dxa"/>
            <w:tcBorders>
              <w:top w:val="single" w:sz="8" w:space="0" w:color="auto"/>
              <w:left w:val="single" w:sz="8" w:space="0" w:color="auto"/>
              <w:bottom w:val="single" w:sz="12" w:space="0" w:color="auto"/>
              <w:right w:val="single" w:sz="8" w:space="0" w:color="auto"/>
            </w:tcBorders>
            <w:vAlign w:val="center"/>
          </w:tcPr>
          <w:p w14:paraId="3BB7C9B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14C21DD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75FF88F5"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6736269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8" w:space="0" w:color="auto"/>
            </w:tcBorders>
            <w:vAlign w:val="center"/>
          </w:tcPr>
          <w:p w14:paraId="2374994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4B28E16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A5C177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12" w:space="0" w:color="auto"/>
            </w:tcBorders>
            <w:vAlign w:val="center"/>
          </w:tcPr>
          <w:p w14:paraId="39FE05E7" w14:textId="77777777" w:rsidR="00AF6383" w:rsidRDefault="00AF6383">
            <w:pPr>
              <w:pStyle w:val="Header"/>
              <w:jc w:val="center"/>
              <w:rPr>
                <w:rFonts w:asciiTheme="minorBidi" w:hAnsiTheme="minorBidi" w:cstheme="minorBidi"/>
                <w:b w:val="0"/>
                <w:bCs/>
                <w:sz w:val="12"/>
                <w:szCs w:val="12"/>
                <w:lang w:eastAsia="ja-JP"/>
              </w:rPr>
            </w:pPr>
          </w:p>
        </w:tc>
        <w:tc>
          <w:tcPr>
            <w:tcW w:w="448" w:type="dxa"/>
            <w:tcBorders>
              <w:top w:val="single" w:sz="8" w:space="0" w:color="auto"/>
              <w:left w:val="single" w:sz="12" w:space="0" w:color="auto"/>
              <w:bottom w:val="single" w:sz="12" w:space="0" w:color="auto"/>
              <w:right w:val="nil"/>
            </w:tcBorders>
            <w:vAlign w:val="center"/>
          </w:tcPr>
          <w:p w14:paraId="6135538C"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5D2F98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9BB7774"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47E25496"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0D3E837"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6C806B2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59AD97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094485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12" w:space="0" w:color="auto"/>
            </w:tcBorders>
            <w:vAlign w:val="center"/>
          </w:tcPr>
          <w:p w14:paraId="03A75932" w14:textId="77777777" w:rsidR="00AF6383" w:rsidRDefault="00AF6383">
            <w:pPr>
              <w:pStyle w:val="Header"/>
              <w:jc w:val="center"/>
              <w:rPr>
                <w:rFonts w:asciiTheme="minorBidi" w:hAnsiTheme="minorBidi" w:cstheme="minorBidi"/>
                <w:b w:val="0"/>
                <w:bCs/>
                <w:sz w:val="12"/>
                <w:szCs w:val="12"/>
                <w:lang w:eastAsia="ja-JP"/>
              </w:rPr>
            </w:pPr>
          </w:p>
        </w:tc>
        <w:tc>
          <w:tcPr>
            <w:tcW w:w="405" w:type="dxa"/>
            <w:tcBorders>
              <w:top w:val="single" w:sz="8" w:space="0" w:color="auto"/>
              <w:left w:val="single" w:sz="12" w:space="0" w:color="auto"/>
              <w:bottom w:val="single" w:sz="12" w:space="0" w:color="auto"/>
              <w:right w:val="nil"/>
            </w:tcBorders>
            <w:vAlign w:val="center"/>
          </w:tcPr>
          <w:p w14:paraId="461579C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40ECA97F"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22F3272"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7AF19ED"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382832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10ED1701"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72983390"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nil"/>
            </w:tcBorders>
            <w:vAlign w:val="center"/>
          </w:tcPr>
          <w:p w14:paraId="53FF0FFA" w14:textId="77777777" w:rsidR="00AF6383" w:rsidRDefault="00AF6383">
            <w:pPr>
              <w:pStyle w:val="Header"/>
              <w:jc w:val="center"/>
              <w:rPr>
                <w:rFonts w:asciiTheme="minorBidi" w:hAnsiTheme="minorBidi" w:cstheme="minorBidi"/>
                <w:b w:val="0"/>
                <w:bCs/>
                <w:sz w:val="12"/>
                <w:szCs w:val="12"/>
                <w:lang w:eastAsia="ja-JP"/>
              </w:rPr>
            </w:pPr>
          </w:p>
        </w:tc>
        <w:tc>
          <w:tcPr>
            <w:tcW w:w="357" w:type="dxa"/>
            <w:tcBorders>
              <w:top w:val="single" w:sz="8" w:space="0" w:color="auto"/>
              <w:left w:val="single" w:sz="8" w:space="0" w:color="auto"/>
              <w:bottom w:val="single" w:sz="12" w:space="0" w:color="auto"/>
              <w:right w:val="single" w:sz="12" w:space="0" w:color="auto"/>
            </w:tcBorders>
            <w:vAlign w:val="center"/>
          </w:tcPr>
          <w:p w14:paraId="7B14BC9D" w14:textId="77777777" w:rsidR="00AF6383" w:rsidRDefault="00AF6383">
            <w:pPr>
              <w:pStyle w:val="Header"/>
              <w:jc w:val="center"/>
              <w:rPr>
                <w:rFonts w:asciiTheme="minorBidi" w:hAnsiTheme="minorBidi" w:cstheme="minorBidi"/>
                <w:b w:val="0"/>
                <w:bCs/>
                <w:sz w:val="12"/>
                <w:szCs w:val="12"/>
                <w:lang w:eastAsia="ja-JP"/>
              </w:rPr>
            </w:pPr>
          </w:p>
        </w:tc>
      </w:tr>
    </w:tbl>
    <w:p w14:paraId="17D20FD8" w14:textId="77777777" w:rsidR="00AF6383" w:rsidRDefault="00AF6383">
      <w:pPr>
        <w:rPr>
          <w:b/>
        </w:rPr>
      </w:pPr>
    </w:p>
    <w:p w14:paraId="70B6A2D7" w14:textId="77777777" w:rsidR="00AF6383" w:rsidRDefault="00000000">
      <w:pPr>
        <w:rPr>
          <w:b/>
        </w:rPr>
      </w:pPr>
      <w:r>
        <w:rPr>
          <w:b/>
        </w:rPr>
        <w:br w:type="page"/>
      </w:r>
    </w:p>
    <w:p w14:paraId="2991F5FD" w14:textId="77777777" w:rsidR="00AF6383" w:rsidRDefault="00000000">
      <w:pPr>
        <w:rPr>
          <w:b/>
        </w:rPr>
      </w:pPr>
      <w:r>
        <w:rPr>
          <w:b/>
        </w:rPr>
        <w:lastRenderedPageBreak/>
        <w:t>Table of Contents</w:t>
      </w:r>
    </w:p>
    <w:p w14:paraId="5F96A354" w14:textId="77777777" w:rsidR="00AF6383" w:rsidRDefault="00AF6383">
      <w:pPr>
        <w:rPr>
          <w:b/>
        </w:rPr>
      </w:pPr>
    </w:p>
    <w:p w14:paraId="3D801D7A" w14:textId="57E3188B" w:rsidR="003F2393" w:rsidRDefault="00000000">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r>
        <w:fldChar w:fldCharType="begin"/>
      </w:r>
      <w:r>
        <w:instrText xml:space="preserve"> TOC \o "1-2" \h \z </w:instrText>
      </w:r>
      <w:r>
        <w:fldChar w:fldCharType="separate"/>
      </w:r>
      <w:hyperlink w:anchor="_Toc182091954" w:history="1">
        <w:r w:rsidR="003F2393" w:rsidRPr="009048F2">
          <w:rPr>
            <w:rStyle w:val="Hyperlink"/>
            <w:rFonts w:asciiTheme="minorBidi" w:hAnsiTheme="minorBidi"/>
            <w:noProof/>
          </w:rPr>
          <w:t>1.</w:t>
        </w:r>
        <w:r w:rsidR="003F2393">
          <w:rPr>
            <w:rFonts w:asciiTheme="minorHAnsi" w:eastAsiaTheme="minorEastAsia" w:hAnsiTheme="minorHAnsi" w:cstheme="minorBidi"/>
            <w:noProof/>
            <w:kern w:val="2"/>
            <w:sz w:val="22"/>
            <w:szCs w:val="22"/>
            <w14:ligatures w14:val="standardContextual"/>
          </w:rPr>
          <w:tab/>
        </w:r>
        <w:r w:rsidR="003F2393" w:rsidRPr="009048F2">
          <w:rPr>
            <w:rStyle w:val="Hyperlink"/>
            <w:noProof/>
          </w:rPr>
          <w:t>Scope</w:t>
        </w:r>
        <w:r w:rsidR="003F2393">
          <w:rPr>
            <w:noProof/>
            <w:webHidden/>
          </w:rPr>
          <w:tab/>
        </w:r>
        <w:r w:rsidR="003F2393">
          <w:rPr>
            <w:noProof/>
            <w:webHidden/>
          </w:rPr>
          <w:fldChar w:fldCharType="begin"/>
        </w:r>
        <w:r w:rsidR="003F2393">
          <w:rPr>
            <w:noProof/>
            <w:webHidden/>
          </w:rPr>
          <w:instrText xml:space="preserve"> PAGEREF _Toc182091954 \h </w:instrText>
        </w:r>
        <w:r w:rsidR="003F2393">
          <w:rPr>
            <w:noProof/>
            <w:webHidden/>
          </w:rPr>
        </w:r>
        <w:r w:rsidR="003F2393">
          <w:rPr>
            <w:noProof/>
            <w:webHidden/>
          </w:rPr>
          <w:fldChar w:fldCharType="separate"/>
        </w:r>
        <w:r w:rsidR="003F2393">
          <w:rPr>
            <w:noProof/>
            <w:webHidden/>
          </w:rPr>
          <w:t>4</w:t>
        </w:r>
        <w:r w:rsidR="003F2393">
          <w:rPr>
            <w:noProof/>
            <w:webHidden/>
          </w:rPr>
          <w:fldChar w:fldCharType="end"/>
        </w:r>
      </w:hyperlink>
    </w:p>
    <w:p w14:paraId="76F79BF2" w14:textId="21567BA7"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55" w:history="1">
        <w:r w:rsidRPr="009048F2">
          <w:rPr>
            <w:rStyle w:val="Hyperlink"/>
            <w:rFonts w:asciiTheme="minorBidi" w:hAnsiTheme="minorBidi"/>
            <w:noProof/>
          </w:rPr>
          <w:t>2.</w:t>
        </w:r>
        <w:r>
          <w:rPr>
            <w:rFonts w:asciiTheme="minorHAnsi" w:eastAsiaTheme="minorEastAsia" w:hAnsiTheme="minorHAnsi" w:cstheme="minorBidi"/>
            <w:noProof/>
            <w:kern w:val="2"/>
            <w:sz w:val="22"/>
            <w:szCs w:val="22"/>
            <w14:ligatures w14:val="standardContextual"/>
          </w:rPr>
          <w:tab/>
        </w:r>
        <w:r w:rsidRPr="009048F2">
          <w:rPr>
            <w:rStyle w:val="Hyperlink"/>
            <w:noProof/>
          </w:rPr>
          <w:t>Definitions</w:t>
        </w:r>
        <w:r>
          <w:rPr>
            <w:noProof/>
            <w:webHidden/>
          </w:rPr>
          <w:tab/>
        </w:r>
        <w:r>
          <w:rPr>
            <w:noProof/>
            <w:webHidden/>
          </w:rPr>
          <w:fldChar w:fldCharType="begin"/>
        </w:r>
        <w:r>
          <w:rPr>
            <w:noProof/>
            <w:webHidden/>
          </w:rPr>
          <w:instrText xml:space="preserve"> PAGEREF _Toc182091955 \h </w:instrText>
        </w:r>
        <w:r>
          <w:rPr>
            <w:noProof/>
            <w:webHidden/>
          </w:rPr>
        </w:r>
        <w:r>
          <w:rPr>
            <w:noProof/>
            <w:webHidden/>
          </w:rPr>
          <w:fldChar w:fldCharType="separate"/>
        </w:r>
        <w:r>
          <w:rPr>
            <w:noProof/>
            <w:webHidden/>
          </w:rPr>
          <w:t>4</w:t>
        </w:r>
        <w:r>
          <w:rPr>
            <w:noProof/>
            <w:webHidden/>
          </w:rPr>
          <w:fldChar w:fldCharType="end"/>
        </w:r>
      </w:hyperlink>
    </w:p>
    <w:p w14:paraId="14268FD3" w14:textId="3CA7C323"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56" w:history="1">
        <w:r w:rsidRPr="009048F2">
          <w:rPr>
            <w:rStyle w:val="Hyperlink"/>
            <w:noProof/>
          </w:rPr>
          <w:t>2.1</w:t>
        </w:r>
        <w:r>
          <w:rPr>
            <w:rFonts w:asciiTheme="minorHAnsi" w:eastAsiaTheme="minorEastAsia" w:hAnsiTheme="minorHAnsi" w:cstheme="minorBidi"/>
            <w:noProof/>
            <w:kern w:val="2"/>
            <w:szCs w:val="22"/>
            <w14:ligatures w14:val="standardContextual"/>
          </w:rPr>
          <w:tab/>
        </w:r>
        <w:r w:rsidRPr="009048F2">
          <w:rPr>
            <w:rStyle w:val="Hyperlink"/>
            <w:noProof/>
          </w:rPr>
          <w:t>Abbreviations</w:t>
        </w:r>
        <w:r>
          <w:rPr>
            <w:noProof/>
            <w:webHidden/>
          </w:rPr>
          <w:tab/>
        </w:r>
        <w:r>
          <w:rPr>
            <w:noProof/>
            <w:webHidden/>
          </w:rPr>
          <w:fldChar w:fldCharType="begin"/>
        </w:r>
        <w:r>
          <w:rPr>
            <w:noProof/>
            <w:webHidden/>
          </w:rPr>
          <w:instrText xml:space="preserve"> PAGEREF _Toc182091956 \h </w:instrText>
        </w:r>
        <w:r>
          <w:rPr>
            <w:noProof/>
            <w:webHidden/>
          </w:rPr>
        </w:r>
        <w:r>
          <w:rPr>
            <w:noProof/>
            <w:webHidden/>
          </w:rPr>
          <w:fldChar w:fldCharType="separate"/>
        </w:r>
        <w:r>
          <w:rPr>
            <w:noProof/>
            <w:webHidden/>
          </w:rPr>
          <w:t>4</w:t>
        </w:r>
        <w:r>
          <w:rPr>
            <w:noProof/>
            <w:webHidden/>
          </w:rPr>
          <w:fldChar w:fldCharType="end"/>
        </w:r>
      </w:hyperlink>
    </w:p>
    <w:p w14:paraId="26683D56" w14:textId="54628056"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57" w:history="1">
        <w:r w:rsidRPr="009048F2">
          <w:rPr>
            <w:rStyle w:val="Hyperlink"/>
            <w:rFonts w:asciiTheme="minorBidi" w:hAnsiTheme="minorBidi"/>
            <w:noProof/>
          </w:rPr>
          <w:t>3.</w:t>
        </w:r>
        <w:r>
          <w:rPr>
            <w:rFonts w:asciiTheme="minorHAnsi" w:eastAsiaTheme="minorEastAsia" w:hAnsiTheme="minorHAnsi" w:cstheme="minorBidi"/>
            <w:noProof/>
            <w:kern w:val="2"/>
            <w:sz w:val="22"/>
            <w:szCs w:val="22"/>
            <w14:ligatures w14:val="standardContextual"/>
          </w:rPr>
          <w:tab/>
        </w:r>
        <w:r w:rsidRPr="009048F2">
          <w:rPr>
            <w:rStyle w:val="Hyperlink"/>
            <w:noProof/>
          </w:rPr>
          <w:t>References</w:t>
        </w:r>
        <w:r>
          <w:rPr>
            <w:noProof/>
            <w:webHidden/>
          </w:rPr>
          <w:tab/>
        </w:r>
        <w:r>
          <w:rPr>
            <w:noProof/>
            <w:webHidden/>
          </w:rPr>
          <w:fldChar w:fldCharType="begin"/>
        </w:r>
        <w:r>
          <w:rPr>
            <w:noProof/>
            <w:webHidden/>
          </w:rPr>
          <w:instrText xml:space="preserve"> PAGEREF _Toc182091957 \h </w:instrText>
        </w:r>
        <w:r>
          <w:rPr>
            <w:noProof/>
            <w:webHidden/>
          </w:rPr>
        </w:r>
        <w:r>
          <w:rPr>
            <w:noProof/>
            <w:webHidden/>
          </w:rPr>
          <w:fldChar w:fldCharType="separate"/>
        </w:r>
        <w:r>
          <w:rPr>
            <w:noProof/>
            <w:webHidden/>
          </w:rPr>
          <w:t>4</w:t>
        </w:r>
        <w:r>
          <w:rPr>
            <w:noProof/>
            <w:webHidden/>
          </w:rPr>
          <w:fldChar w:fldCharType="end"/>
        </w:r>
      </w:hyperlink>
    </w:p>
    <w:p w14:paraId="0805E21D" w14:textId="01DB092A"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58" w:history="1">
        <w:r w:rsidRPr="009048F2">
          <w:rPr>
            <w:rStyle w:val="Hyperlink"/>
            <w:noProof/>
          </w:rPr>
          <w:t>3.1</w:t>
        </w:r>
        <w:r>
          <w:rPr>
            <w:rFonts w:asciiTheme="minorHAnsi" w:eastAsiaTheme="minorEastAsia" w:hAnsiTheme="minorHAnsi" w:cstheme="minorBidi"/>
            <w:noProof/>
            <w:kern w:val="2"/>
            <w:szCs w:val="22"/>
            <w14:ligatures w14:val="standardContextual"/>
          </w:rPr>
          <w:tab/>
        </w:r>
        <w:r w:rsidRPr="009048F2">
          <w:rPr>
            <w:rStyle w:val="Hyperlink"/>
            <w:noProof/>
          </w:rPr>
          <w:t>General</w:t>
        </w:r>
        <w:r>
          <w:rPr>
            <w:noProof/>
            <w:webHidden/>
          </w:rPr>
          <w:tab/>
        </w:r>
        <w:r>
          <w:rPr>
            <w:noProof/>
            <w:webHidden/>
          </w:rPr>
          <w:fldChar w:fldCharType="begin"/>
        </w:r>
        <w:r>
          <w:rPr>
            <w:noProof/>
            <w:webHidden/>
          </w:rPr>
          <w:instrText xml:space="preserve"> PAGEREF _Toc182091958 \h </w:instrText>
        </w:r>
        <w:r>
          <w:rPr>
            <w:noProof/>
            <w:webHidden/>
          </w:rPr>
        </w:r>
        <w:r>
          <w:rPr>
            <w:noProof/>
            <w:webHidden/>
          </w:rPr>
          <w:fldChar w:fldCharType="separate"/>
        </w:r>
        <w:r>
          <w:rPr>
            <w:noProof/>
            <w:webHidden/>
          </w:rPr>
          <w:t>4</w:t>
        </w:r>
        <w:r>
          <w:rPr>
            <w:noProof/>
            <w:webHidden/>
          </w:rPr>
          <w:fldChar w:fldCharType="end"/>
        </w:r>
      </w:hyperlink>
    </w:p>
    <w:p w14:paraId="64C02C27" w14:textId="2FE59E6F"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59" w:history="1">
        <w:r w:rsidRPr="009048F2">
          <w:rPr>
            <w:rStyle w:val="Hyperlink"/>
            <w:noProof/>
          </w:rPr>
          <w:t>3.2</w:t>
        </w:r>
        <w:r>
          <w:rPr>
            <w:rFonts w:asciiTheme="minorHAnsi" w:eastAsiaTheme="minorEastAsia" w:hAnsiTheme="minorHAnsi" w:cstheme="minorBidi"/>
            <w:noProof/>
            <w:kern w:val="2"/>
            <w:szCs w:val="22"/>
            <w14:ligatures w14:val="standardContextual"/>
          </w:rPr>
          <w:tab/>
        </w:r>
        <w:r w:rsidRPr="009048F2">
          <w:rPr>
            <w:rStyle w:val="Hyperlink"/>
            <w:noProof/>
          </w:rPr>
          <w:t>Code and standards</w:t>
        </w:r>
        <w:r>
          <w:rPr>
            <w:noProof/>
            <w:webHidden/>
          </w:rPr>
          <w:tab/>
        </w:r>
        <w:r>
          <w:rPr>
            <w:noProof/>
            <w:webHidden/>
          </w:rPr>
          <w:fldChar w:fldCharType="begin"/>
        </w:r>
        <w:r>
          <w:rPr>
            <w:noProof/>
            <w:webHidden/>
          </w:rPr>
          <w:instrText xml:space="preserve"> PAGEREF _Toc182091959 \h </w:instrText>
        </w:r>
        <w:r>
          <w:rPr>
            <w:noProof/>
            <w:webHidden/>
          </w:rPr>
        </w:r>
        <w:r>
          <w:rPr>
            <w:noProof/>
            <w:webHidden/>
          </w:rPr>
          <w:fldChar w:fldCharType="separate"/>
        </w:r>
        <w:r>
          <w:rPr>
            <w:noProof/>
            <w:webHidden/>
          </w:rPr>
          <w:t>4</w:t>
        </w:r>
        <w:r>
          <w:rPr>
            <w:noProof/>
            <w:webHidden/>
          </w:rPr>
          <w:fldChar w:fldCharType="end"/>
        </w:r>
      </w:hyperlink>
    </w:p>
    <w:p w14:paraId="3B6AC828" w14:textId="3FE567B8"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0" w:history="1">
        <w:r w:rsidRPr="009048F2">
          <w:rPr>
            <w:rStyle w:val="Hyperlink"/>
            <w:noProof/>
          </w:rPr>
          <w:t>3.3</w:t>
        </w:r>
        <w:r>
          <w:rPr>
            <w:rFonts w:asciiTheme="minorHAnsi" w:eastAsiaTheme="minorEastAsia" w:hAnsiTheme="minorHAnsi" w:cstheme="minorBidi"/>
            <w:noProof/>
            <w:kern w:val="2"/>
            <w:szCs w:val="22"/>
            <w14:ligatures w14:val="standardContextual"/>
          </w:rPr>
          <w:tab/>
        </w:r>
        <w:r w:rsidRPr="009048F2">
          <w:rPr>
            <w:rStyle w:val="Hyperlink"/>
            <w:noProof/>
          </w:rPr>
          <w:t>Project Documents</w:t>
        </w:r>
        <w:r>
          <w:rPr>
            <w:noProof/>
            <w:webHidden/>
          </w:rPr>
          <w:tab/>
        </w:r>
        <w:r>
          <w:rPr>
            <w:noProof/>
            <w:webHidden/>
          </w:rPr>
          <w:fldChar w:fldCharType="begin"/>
        </w:r>
        <w:r>
          <w:rPr>
            <w:noProof/>
            <w:webHidden/>
          </w:rPr>
          <w:instrText xml:space="preserve"> PAGEREF _Toc182091960 \h </w:instrText>
        </w:r>
        <w:r>
          <w:rPr>
            <w:noProof/>
            <w:webHidden/>
          </w:rPr>
        </w:r>
        <w:r>
          <w:rPr>
            <w:noProof/>
            <w:webHidden/>
          </w:rPr>
          <w:fldChar w:fldCharType="separate"/>
        </w:r>
        <w:r>
          <w:rPr>
            <w:noProof/>
            <w:webHidden/>
          </w:rPr>
          <w:t>5</w:t>
        </w:r>
        <w:r>
          <w:rPr>
            <w:noProof/>
            <w:webHidden/>
          </w:rPr>
          <w:fldChar w:fldCharType="end"/>
        </w:r>
      </w:hyperlink>
    </w:p>
    <w:p w14:paraId="0A8D8744" w14:textId="714AE899"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61" w:history="1">
        <w:r w:rsidRPr="009048F2">
          <w:rPr>
            <w:rStyle w:val="Hyperlink"/>
            <w:rFonts w:asciiTheme="minorBidi" w:hAnsiTheme="minorBidi"/>
            <w:noProof/>
          </w:rPr>
          <w:t>4.</w:t>
        </w:r>
        <w:r>
          <w:rPr>
            <w:rFonts w:asciiTheme="minorHAnsi" w:eastAsiaTheme="minorEastAsia" w:hAnsiTheme="minorHAnsi" w:cstheme="minorBidi"/>
            <w:noProof/>
            <w:kern w:val="2"/>
            <w:sz w:val="22"/>
            <w:szCs w:val="22"/>
            <w14:ligatures w14:val="standardContextual"/>
          </w:rPr>
          <w:tab/>
        </w:r>
        <w:r w:rsidRPr="009048F2">
          <w:rPr>
            <w:rStyle w:val="Hyperlink"/>
            <w:noProof/>
          </w:rPr>
          <w:t>Inquired Items</w:t>
        </w:r>
        <w:r>
          <w:rPr>
            <w:noProof/>
            <w:webHidden/>
          </w:rPr>
          <w:tab/>
        </w:r>
        <w:r>
          <w:rPr>
            <w:noProof/>
            <w:webHidden/>
          </w:rPr>
          <w:fldChar w:fldCharType="begin"/>
        </w:r>
        <w:r>
          <w:rPr>
            <w:noProof/>
            <w:webHidden/>
          </w:rPr>
          <w:instrText xml:space="preserve"> PAGEREF _Toc182091961 \h </w:instrText>
        </w:r>
        <w:r>
          <w:rPr>
            <w:noProof/>
            <w:webHidden/>
          </w:rPr>
        </w:r>
        <w:r>
          <w:rPr>
            <w:noProof/>
            <w:webHidden/>
          </w:rPr>
          <w:fldChar w:fldCharType="separate"/>
        </w:r>
        <w:r>
          <w:rPr>
            <w:noProof/>
            <w:webHidden/>
          </w:rPr>
          <w:t>6</w:t>
        </w:r>
        <w:r>
          <w:rPr>
            <w:noProof/>
            <w:webHidden/>
          </w:rPr>
          <w:fldChar w:fldCharType="end"/>
        </w:r>
      </w:hyperlink>
    </w:p>
    <w:p w14:paraId="728B0248" w14:textId="1750C925"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2" w:history="1">
        <w:r w:rsidRPr="009048F2">
          <w:rPr>
            <w:rStyle w:val="Hyperlink"/>
            <w:noProof/>
          </w:rPr>
          <w:t>4.1</w:t>
        </w:r>
        <w:r>
          <w:rPr>
            <w:rFonts w:asciiTheme="minorHAnsi" w:eastAsiaTheme="minorEastAsia" w:hAnsiTheme="minorHAnsi" w:cstheme="minorBidi"/>
            <w:noProof/>
            <w:kern w:val="2"/>
            <w:szCs w:val="22"/>
            <w14:ligatures w14:val="standardContextual"/>
          </w:rPr>
          <w:tab/>
        </w:r>
        <w:r w:rsidRPr="009048F2">
          <w:rPr>
            <w:rStyle w:val="Hyperlink"/>
            <w:noProof/>
          </w:rPr>
          <w:t>Item Name and Tag Number</w:t>
        </w:r>
        <w:r>
          <w:rPr>
            <w:noProof/>
            <w:webHidden/>
          </w:rPr>
          <w:tab/>
        </w:r>
        <w:r>
          <w:rPr>
            <w:noProof/>
            <w:webHidden/>
          </w:rPr>
          <w:fldChar w:fldCharType="begin"/>
        </w:r>
        <w:r>
          <w:rPr>
            <w:noProof/>
            <w:webHidden/>
          </w:rPr>
          <w:instrText xml:space="preserve"> PAGEREF _Toc182091962 \h </w:instrText>
        </w:r>
        <w:r>
          <w:rPr>
            <w:noProof/>
            <w:webHidden/>
          </w:rPr>
        </w:r>
        <w:r>
          <w:rPr>
            <w:noProof/>
            <w:webHidden/>
          </w:rPr>
          <w:fldChar w:fldCharType="separate"/>
        </w:r>
        <w:r>
          <w:rPr>
            <w:noProof/>
            <w:webHidden/>
          </w:rPr>
          <w:t>6</w:t>
        </w:r>
        <w:r>
          <w:rPr>
            <w:noProof/>
            <w:webHidden/>
          </w:rPr>
          <w:fldChar w:fldCharType="end"/>
        </w:r>
      </w:hyperlink>
    </w:p>
    <w:p w14:paraId="59E38867" w14:textId="3C445156"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63" w:history="1">
        <w:r w:rsidRPr="009048F2">
          <w:rPr>
            <w:rStyle w:val="Hyperlink"/>
            <w:rFonts w:asciiTheme="minorBidi" w:hAnsiTheme="minorBidi"/>
            <w:noProof/>
          </w:rPr>
          <w:t>5.</w:t>
        </w:r>
        <w:r>
          <w:rPr>
            <w:rFonts w:asciiTheme="minorHAnsi" w:eastAsiaTheme="minorEastAsia" w:hAnsiTheme="minorHAnsi" w:cstheme="minorBidi"/>
            <w:noProof/>
            <w:kern w:val="2"/>
            <w:sz w:val="22"/>
            <w:szCs w:val="22"/>
            <w14:ligatures w14:val="standardContextual"/>
          </w:rPr>
          <w:tab/>
        </w:r>
        <w:r w:rsidRPr="009048F2">
          <w:rPr>
            <w:rStyle w:val="Hyperlink"/>
            <w:noProof/>
          </w:rPr>
          <w:t>Scope of Work and Supply</w:t>
        </w:r>
        <w:r>
          <w:rPr>
            <w:noProof/>
            <w:webHidden/>
          </w:rPr>
          <w:tab/>
        </w:r>
        <w:r>
          <w:rPr>
            <w:noProof/>
            <w:webHidden/>
          </w:rPr>
          <w:fldChar w:fldCharType="begin"/>
        </w:r>
        <w:r>
          <w:rPr>
            <w:noProof/>
            <w:webHidden/>
          </w:rPr>
          <w:instrText xml:space="preserve"> PAGEREF _Toc182091963 \h </w:instrText>
        </w:r>
        <w:r>
          <w:rPr>
            <w:noProof/>
            <w:webHidden/>
          </w:rPr>
        </w:r>
        <w:r>
          <w:rPr>
            <w:noProof/>
            <w:webHidden/>
          </w:rPr>
          <w:fldChar w:fldCharType="separate"/>
        </w:r>
        <w:r>
          <w:rPr>
            <w:noProof/>
            <w:webHidden/>
          </w:rPr>
          <w:t>6</w:t>
        </w:r>
        <w:r>
          <w:rPr>
            <w:noProof/>
            <w:webHidden/>
          </w:rPr>
          <w:fldChar w:fldCharType="end"/>
        </w:r>
      </w:hyperlink>
    </w:p>
    <w:p w14:paraId="08F4C830" w14:textId="04655D02"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4" w:history="1">
        <w:r w:rsidRPr="009048F2">
          <w:rPr>
            <w:rStyle w:val="Hyperlink"/>
            <w:noProof/>
          </w:rPr>
          <w:t>5.1</w:t>
        </w:r>
        <w:r>
          <w:rPr>
            <w:rFonts w:asciiTheme="minorHAnsi" w:eastAsiaTheme="minorEastAsia" w:hAnsiTheme="minorHAnsi" w:cstheme="minorBidi"/>
            <w:noProof/>
            <w:kern w:val="2"/>
            <w:szCs w:val="22"/>
            <w14:ligatures w14:val="standardContextual"/>
          </w:rPr>
          <w:tab/>
        </w:r>
        <w:r w:rsidRPr="009048F2">
          <w:rPr>
            <w:rStyle w:val="Hyperlink"/>
            <w:noProof/>
          </w:rPr>
          <w:t>Scope of Supply</w:t>
        </w:r>
        <w:r>
          <w:rPr>
            <w:noProof/>
            <w:webHidden/>
          </w:rPr>
          <w:tab/>
        </w:r>
        <w:r>
          <w:rPr>
            <w:noProof/>
            <w:webHidden/>
          </w:rPr>
          <w:fldChar w:fldCharType="begin"/>
        </w:r>
        <w:r>
          <w:rPr>
            <w:noProof/>
            <w:webHidden/>
          </w:rPr>
          <w:instrText xml:space="preserve"> PAGEREF _Toc182091964 \h </w:instrText>
        </w:r>
        <w:r>
          <w:rPr>
            <w:noProof/>
            <w:webHidden/>
          </w:rPr>
        </w:r>
        <w:r>
          <w:rPr>
            <w:noProof/>
            <w:webHidden/>
          </w:rPr>
          <w:fldChar w:fldCharType="separate"/>
        </w:r>
        <w:r>
          <w:rPr>
            <w:noProof/>
            <w:webHidden/>
          </w:rPr>
          <w:t>6</w:t>
        </w:r>
        <w:r>
          <w:rPr>
            <w:noProof/>
            <w:webHidden/>
          </w:rPr>
          <w:fldChar w:fldCharType="end"/>
        </w:r>
      </w:hyperlink>
    </w:p>
    <w:p w14:paraId="31B09B13" w14:textId="65ECF8A4"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5" w:history="1">
        <w:r w:rsidRPr="009048F2">
          <w:rPr>
            <w:rStyle w:val="Hyperlink"/>
            <w:noProof/>
          </w:rPr>
          <w:t>5.2</w:t>
        </w:r>
        <w:r>
          <w:rPr>
            <w:rFonts w:asciiTheme="minorHAnsi" w:eastAsiaTheme="minorEastAsia" w:hAnsiTheme="minorHAnsi" w:cstheme="minorBidi"/>
            <w:noProof/>
            <w:kern w:val="2"/>
            <w:szCs w:val="22"/>
            <w14:ligatures w14:val="standardContextual"/>
          </w:rPr>
          <w:tab/>
        </w:r>
        <w:r w:rsidRPr="009048F2">
          <w:rPr>
            <w:rStyle w:val="Hyperlink"/>
            <w:noProof/>
          </w:rPr>
          <w:t>Scope of Work</w:t>
        </w:r>
        <w:r>
          <w:rPr>
            <w:noProof/>
            <w:webHidden/>
          </w:rPr>
          <w:tab/>
        </w:r>
        <w:r>
          <w:rPr>
            <w:noProof/>
            <w:webHidden/>
          </w:rPr>
          <w:fldChar w:fldCharType="begin"/>
        </w:r>
        <w:r>
          <w:rPr>
            <w:noProof/>
            <w:webHidden/>
          </w:rPr>
          <w:instrText xml:space="preserve"> PAGEREF _Toc182091965 \h </w:instrText>
        </w:r>
        <w:r>
          <w:rPr>
            <w:noProof/>
            <w:webHidden/>
          </w:rPr>
        </w:r>
        <w:r>
          <w:rPr>
            <w:noProof/>
            <w:webHidden/>
          </w:rPr>
          <w:fldChar w:fldCharType="separate"/>
        </w:r>
        <w:r>
          <w:rPr>
            <w:noProof/>
            <w:webHidden/>
          </w:rPr>
          <w:t>8</w:t>
        </w:r>
        <w:r>
          <w:rPr>
            <w:noProof/>
            <w:webHidden/>
          </w:rPr>
          <w:fldChar w:fldCharType="end"/>
        </w:r>
      </w:hyperlink>
    </w:p>
    <w:p w14:paraId="5F3A063C" w14:textId="6B197589"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66" w:history="1">
        <w:r w:rsidRPr="009048F2">
          <w:rPr>
            <w:rStyle w:val="Hyperlink"/>
            <w:rFonts w:asciiTheme="minorBidi" w:hAnsiTheme="minorBidi"/>
            <w:noProof/>
          </w:rPr>
          <w:t>6.</w:t>
        </w:r>
        <w:r>
          <w:rPr>
            <w:rFonts w:asciiTheme="minorHAnsi" w:eastAsiaTheme="minorEastAsia" w:hAnsiTheme="minorHAnsi" w:cstheme="minorBidi"/>
            <w:noProof/>
            <w:kern w:val="2"/>
            <w:sz w:val="22"/>
            <w:szCs w:val="22"/>
            <w14:ligatures w14:val="standardContextual"/>
          </w:rPr>
          <w:tab/>
        </w:r>
        <w:r w:rsidRPr="009048F2">
          <w:rPr>
            <w:rStyle w:val="Hyperlink"/>
            <w:noProof/>
          </w:rPr>
          <w:t>Design</w:t>
        </w:r>
        <w:r>
          <w:rPr>
            <w:noProof/>
            <w:webHidden/>
          </w:rPr>
          <w:tab/>
        </w:r>
        <w:r>
          <w:rPr>
            <w:noProof/>
            <w:webHidden/>
          </w:rPr>
          <w:fldChar w:fldCharType="begin"/>
        </w:r>
        <w:r>
          <w:rPr>
            <w:noProof/>
            <w:webHidden/>
          </w:rPr>
          <w:instrText xml:space="preserve"> PAGEREF _Toc182091966 \h </w:instrText>
        </w:r>
        <w:r>
          <w:rPr>
            <w:noProof/>
            <w:webHidden/>
          </w:rPr>
        </w:r>
        <w:r>
          <w:rPr>
            <w:noProof/>
            <w:webHidden/>
          </w:rPr>
          <w:fldChar w:fldCharType="separate"/>
        </w:r>
        <w:r>
          <w:rPr>
            <w:noProof/>
            <w:webHidden/>
          </w:rPr>
          <w:t>11</w:t>
        </w:r>
        <w:r>
          <w:rPr>
            <w:noProof/>
            <w:webHidden/>
          </w:rPr>
          <w:fldChar w:fldCharType="end"/>
        </w:r>
      </w:hyperlink>
    </w:p>
    <w:p w14:paraId="500E1FEF" w14:textId="1C93A367"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7" w:history="1">
        <w:r w:rsidRPr="009048F2">
          <w:rPr>
            <w:rStyle w:val="Hyperlink"/>
            <w:noProof/>
          </w:rPr>
          <w:t>6.1</w:t>
        </w:r>
        <w:r>
          <w:rPr>
            <w:rFonts w:asciiTheme="minorHAnsi" w:eastAsiaTheme="minorEastAsia" w:hAnsiTheme="minorHAnsi" w:cstheme="minorBidi"/>
            <w:noProof/>
            <w:kern w:val="2"/>
            <w:szCs w:val="22"/>
            <w14:ligatures w14:val="standardContextual"/>
          </w:rPr>
          <w:tab/>
        </w:r>
        <w:r w:rsidRPr="009048F2">
          <w:rPr>
            <w:rStyle w:val="Hyperlink"/>
            <w:noProof/>
          </w:rPr>
          <w:t>General</w:t>
        </w:r>
        <w:r>
          <w:rPr>
            <w:noProof/>
            <w:webHidden/>
          </w:rPr>
          <w:tab/>
        </w:r>
        <w:r>
          <w:rPr>
            <w:noProof/>
            <w:webHidden/>
          </w:rPr>
          <w:fldChar w:fldCharType="begin"/>
        </w:r>
        <w:r>
          <w:rPr>
            <w:noProof/>
            <w:webHidden/>
          </w:rPr>
          <w:instrText xml:space="preserve"> PAGEREF _Toc182091967 \h </w:instrText>
        </w:r>
        <w:r>
          <w:rPr>
            <w:noProof/>
            <w:webHidden/>
          </w:rPr>
        </w:r>
        <w:r>
          <w:rPr>
            <w:noProof/>
            <w:webHidden/>
          </w:rPr>
          <w:fldChar w:fldCharType="separate"/>
        </w:r>
        <w:r>
          <w:rPr>
            <w:noProof/>
            <w:webHidden/>
          </w:rPr>
          <w:t>11</w:t>
        </w:r>
        <w:r>
          <w:rPr>
            <w:noProof/>
            <w:webHidden/>
          </w:rPr>
          <w:fldChar w:fldCharType="end"/>
        </w:r>
      </w:hyperlink>
    </w:p>
    <w:p w14:paraId="48EC027E" w14:textId="415D946D"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8" w:history="1">
        <w:r w:rsidRPr="009048F2">
          <w:rPr>
            <w:rStyle w:val="Hyperlink"/>
            <w:noProof/>
          </w:rPr>
          <w:t>6.2</w:t>
        </w:r>
        <w:r>
          <w:rPr>
            <w:rFonts w:asciiTheme="minorHAnsi" w:eastAsiaTheme="minorEastAsia" w:hAnsiTheme="minorHAnsi" w:cstheme="minorBidi"/>
            <w:noProof/>
            <w:kern w:val="2"/>
            <w:szCs w:val="22"/>
            <w14:ligatures w14:val="standardContextual"/>
          </w:rPr>
          <w:tab/>
        </w:r>
        <w:r w:rsidRPr="009048F2">
          <w:rPr>
            <w:rStyle w:val="Hyperlink"/>
            <w:noProof/>
          </w:rPr>
          <w:t>General Notes</w:t>
        </w:r>
        <w:r>
          <w:rPr>
            <w:noProof/>
            <w:webHidden/>
          </w:rPr>
          <w:tab/>
        </w:r>
        <w:r>
          <w:rPr>
            <w:noProof/>
            <w:webHidden/>
          </w:rPr>
          <w:fldChar w:fldCharType="begin"/>
        </w:r>
        <w:r>
          <w:rPr>
            <w:noProof/>
            <w:webHidden/>
          </w:rPr>
          <w:instrText xml:space="preserve"> PAGEREF _Toc182091968 \h </w:instrText>
        </w:r>
        <w:r>
          <w:rPr>
            <w:noProof/>
            <w:webHidden/>
          </w:rPr>
        </w:r>
        <w:r>
          <w:rPr>
            <w:noProof/>
            <w:webHidden/>
          </w:rPr>
          <w:fldChar w:fldCharType="separate"/>
        </w:r>
        <w:r>
          <w:rPr>
            <w:noProof/>
            <w:webHidden/>
          </w:rPr>
          <w:t>12</w:t>
        </w:r>
        <w:r>
          <w:rPr>
            <w:noProof/>
            <w:webHidden/>
          </w:rPr>
          <w:fldChar w:fldCharType="end"/>
        </w:r>
      </w:hyperlink>
    </w:p>
    <w:p w14:paraId="2128807B" w14:textId="64252B81"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69" w:history="1">
        <w:r w:rsidRPr="009048F2">
          <w:rPr>
            <w:rStyle w:val="Hyperlink"/>
            <w:noProof/>
          </w:rPr>
          <w:t>6.3</w:t>
        </w:r>
        <w:r>
          <w:rPr>
            <w:rFonts w:asciiTheme="minorHAnsi" w:eastAsiaTheme="minorEastAsia" w:hAnsiTheme="minorHAnsi" w:cstheme="minorBidi"/>
            <w:noProof/>
            <w:kern w:val="2"/>
            <w:szCs w:val="22"/>
            <w14:ligatures w14:val="standardContextual"/>
          </w:rPr>
          <w:tab/>
        </w:r>
        <w:r w:rsidRPr="009048F2">
          <w:rPr>
            <w:rStyle w:val="Hyperlink"/>
            <w:noProof/>
          </w:rPr>
          <w:t>Piping</w:t>
        </w:r>
        <w:r>
          <w:rPr>
            <w:noProof/>
            <w:webHidden/>
          </w:rPr>
          <w:tab/>
        </w:r>
        <w:r>
          <w:rPr>
            <w:noProof/>
            <w:webHidden/>
          </w:rPr>
          <w:fldChar w:fldCharType="begin"/>
        </w:r>
        <w:r>
          <w:rPr>
            <w:noProof/>
            <w:webHidden/>
          </w:rPr>
          <w:instrText xml:space="preserve"> PAGEREF _Toc182091969 \h </w:instrText>
        </w:r>
        <w:r>
          <w:rPr>
            <w:noProof/>
            <w:webHidden/>
          </w:rPr>
        </w:r>
        <w:r>
          <w:rPr>
            <w:noProof/>
            <w:webHidden/>
          </w:rPr>
          <w:fldChar w:fldCharType="separate"/>
        </w:r>
        <w:r>
          <w:rPr>
            <w:noProof/>
            <w:webHidden/>
          </w:rPr>
          <w:t>12</w:t>
        </w:r>
        <w:r>
          <w:rPr>
            <w:noProof/>
            <w:webHidden/>
          </w:rPr>
          <w:fldChar w:fldCharType="end"/>
        </w:r>
      </w:hyperlink>
    </w:p>
    <w:p w14:paraId="29D5A6F5" w14:textId="6CDB28AD"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0" w:history="1">
        <w:r w:rsidRPr="009048F2">
          <w:rPr>
            <w:rStyle w:val="Hyperlink"/>
            <w:noProof/>
          </w:rPr>
          <w:t>6.4</w:t>
        </w:r>
        <w:r>
          <w:rPr>
            <w:rFonts w:asciiTheme="minorHAnsi" w:eastAsiaTheme="minorEastAsia" w:hAnsiTheme="minorHAnsi" w:cstheme="minorBidi"/>
            <w:noProof/>
            <w:kern w:val="2"/>
            <w:szCs w:val="22"/>
            <w14:ligatures w14:val="standardContextual"/>
          </w:rPr>
          <w:tab/>
        </w:r>
        <w:r w:rsidRPr="009048F2">
          <w:rPr>
            <w:rStyle w:val="Hyperlink"/>
            <w:noProof/>
          </w:rPr>
          <w:t>Assembly</w:t>
        </w:r>
        <w:r>
          <w:rPr>
            <w:noProof/>
            <w:webHidden/>
          </w:rPr>
          <w:tab/>
        </w:r>
        <w:r>
          <w:rPr>
            <w:noProof/>
            <w:webHidden/>
          </w:rPr>
          <w:fldChar w:fldCharType="begin"/>
        </w:r>
        <w:r>
          <w:rPr>
            <w:noProof/>
            <w:webHidden/>
          </w:rPr>
          <w:instrText xml:space="preserve"> PAGEREF _Toc182091970 \h </w:instrText>
        </w:r>
        <w:r>
          <w:rPr>
            <w:noProof/>
            <w:webHidden/>
          </w:rPr>
        </w:r>
        <w:r>
          <w:rPr>
            <w:noProof/>
            <w:webHidden/>
          </w:rPr>
          <w:fldChar w:fldCharType="separate"/>
        </w:r>
        <w:r>
          <w:rPr>
            <w:noProof/>
            <w:webHidden/>
          </w:rPr>
          <w:t>12</w:t>
        </w:r>
        <w:r>
          <w:rPr>
            <w:noProof/>
            <w:webHidden/>
          </w:rPr>
          <w:fldChar w:fldCharType="end"/>
        </w:r>
      </w:hyperlink>
    </w:p>
    <w:p w14:paraId="0472C84B" w14:textId="0ABE9485"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71" w:history="1">
        <w:r w:rsidRPr="009048F2">
          <w:rPr>
            <w:rStyle w:val="Hyperlink"/>
            <w:rFonts w:asciiTheme="minorBidi" w:hAnsiTheme="minorBidi"/>
            <w:noProof/>
          </w:rPr>
          <w:t>7.</w:t>
        </w:r>
        <w:r>
          <w:rPr>
            <w:rFonts w:asciiTheme="minorHAnsi" w:eastAsiaTheme="minorEastAsia" w:hAnsiTheme="minorHAnsi" w:cstheme="minorBidi"/>
            <w:noProof/>
            <w:kern w:val="2"/>
            <w:sz w:val="22"/>
            <w:szCs w:val="22"/>
            <w14:ligatures w14:val="standardContextual"/>
          </w:rPr>
          <w:tab/>
        </w:r>
        <w:r w:rsidRPr="009048F2">
          <w:rPr>
            <w:rStyle w:val="Hyperlink"/>
            <w:noProof/>
          </w:rPr>
          <w:t>Documentation</w:t>
        </w:r>
        <w:r>
          <w:rPr>
            <w:noProof/>
            <w:webHidden/>
          </w:rPr>
          <w:tab/>
        </w:r>
        <w:r>
          <w:rPr>
            <w:noProof/>
            <w:webHidden/>
          </w:rPr>
          <w:fldChar w:fldCharType="begin"/>
        </w:r>
        <w:r>
          <w:rPr>
            <w:noProof/>
            <w:webHidden/>
          </w:rPr>
          <w:instrText xml:space="preserve"> PAGEREF _Toc182091971 \h </w:instrText>
        </w:r>
        <w:r>
          <w:rPr>
            <w:noProof/>
            <w:webHidden/>
          </w:rPr>
        </w:r>
        <w:r>
          <w:rPr>
            <w:noProof/>
            <w:webHidden/>
          </w:rPr>
          <w:fldChar w:fldCharType="separate"/>
        </w:r>
        <w:r>
          <w:rPr>
            <w:noProof/>
            <w:webHidden/>
          </w:rPr>
          <w:t>12</w:t>
        </w:r>
        <w:r>
          <w:rPr>
            <w:noProof/>
            <w:webHidden/>
          </w:rPr>
          <w:fldChar w:fldCharType="end"/>
        </w:r>
      </w:hyperlink>
    </w:p>
    <w:p w14:paraId="427A9D11" w14:textId="2471C109"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2" w:history="1">
        <w:r w:rsidRPr="009048F2">
          <w:rPr>
            <w:rStyle w:val="Hyperlink"/>
            <w:noProof/>
          </w:rPr>
          <w:t>7.1</w:t>
        </w:r>
        <w:r>
          <w:rPr>
            <w:rFonts w:asciiTheme="minorHAnsi" w:eastAsiaTheme="minorEastAsia" w:hAnsiTheme="minorHAnsi" w:cstheme="minorBidi"/>
            <w:noProof/>
            <w:kern w:val="2"/>
            <w:szCs w:val="22"/>
            <w14:ligatures w14:val="standardContextual"/>
          </w:rPr>
          <w:tab/>
        </w:r>
        <w:r w:rsidRPr="009048F2">
          <w:rPr>
            <w:rStyle w:val="Hyperlink"/>
            <w:noProof/>
          </w:rPr>
          <w:t>General</w:t>
        </w:r>
        <w:r>
          <w:rPr>
            <w:noProof/>
            <w:webHidden/>
          </w:rPr>
          <w:tab/>
        </w:r>
        <w:r>
          <w:rPr>
            <w:noProof/>
            <w:webHidden/>
          </w:rPr>
          <w:fldChar w:fldCharType="begin"/>
        </w:r>
        <w:r>
          <w:rPr>
            <w:noProof/>
            <w:webHidden/>
          </w:rPr>
          <w:instrText xml:space="preserve"> PAGEREF _Toc182091972 \h </w:instrText>
        </w:r>
        <w:r>
          <w:rPr>
            <w:noProof/>
            <w:webHidden/>
          </w:rPr>
        </w:r>
        <w:r>
          <w:rPr>
            <w:noProof/>
            <w:webHidden/>
          </w:rPr>
          <w:fldChar w:fldCharType="separate"/>
        </w:r>
        <w:r>
          <w:rPr>
            <w:noProof/>
            <w:webHidden/>
          </w:rPr>
          <w:t>12</w:t>
        </w:r>
        <w:r>
          <w:rPr>
            <w:noProof/>
            <w:webHidden/>
          </w:rPr>
          <w:fldChar w:fldCharType="end"/>
        </w:r>
      </w:hyperlink>
    </w:p>
    <w:p w14:paraId="74E87B60" w14:textId="01539DB8"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3" w:history="1">
        <w:r w:rsidRPr="009048F2">
          <w:rPr>
            <w:rStyle w:val="Hyperlink"/>
            <w:noProof/>
          </w:rPr>
          <w:t>7.2</w:t>
        </w:r>
        <w:r>
          <w:rPr>
            <w:rFonts w:asciiTheme="minorHAnsi" w:eastAsiaTheme="minorEastAsia" w:hAnsiTheme="minorHAnsi" w:cstheme="minorBidi"/>
            <w:noProof/>
            <w:kern w:val="2"/>
            <w:szCs w:val="22"/>
            <w14:ligatures w14:val="standardContextual"/>
          </w:rPr>
          <w:tab/>
        </w:r>
        <w:r w:rsidRPr="009048F2">
          <w:rPr>
            <w:rStyle w:val="Hyperlink"/>
            <w:noProof/>
          </w:rPr>
          <w:t>Conflict in purchaser documents</w:t>
        </w:r>
        <w:r>
          <w:rPr>
            <w:noProof/>
            <w:webHidden/>
          </w:rPr>
          <w:tab/>
        </w:r>
        <w:r>
          <w:rPr>
            <w:noProof/>
            <w:webHidden/>
          </w:rPr>
          <w:fldChar w:fldCharType="begin"/>
        </w:r>
        <w:r>
          <w:rPr>
            <w:noProof/>
            <w:webHidden/>
          </w:rPr>
          <w:instrText xml:space="preserve"> PAGEREF _Toc182091973 \h </w:instrText>
        </w:r>
        <w:r>
          <w:rPr>
            <w:noProof/>
            <w:webHidden/>
          </w:rPr>
        </w:r>
        <w:r>
          <w:rPr>
            <w:noProof/>
            <w:webHidden/>
          </w:rPr>
          <w:fldChar w:fldCharType="separate"/>
        </w:r>
        <w:r>
          <w:rPr>
            <w:noProof/>
            <w:webHidden/>
          </w:rPr>
          <w:t>13</w:t>
        </w:r>
        <w:r>
          <w:rPr>
            <w:noProof/>
            <w:webHidden/>
          </w:rPr>
          <w:fldChar w:fldCharType="end"/>
        </w:r>
      </w:hyperlink>
    </w:p>
    <w:p w14:paraId="15D208CA" w14:textId="08A28F0C"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4" w:history="1">
        <w:r w:rsidRPr="009048F2">
          <w:rPr>
            <w:rStyle w:val="Hyperlink"/>
            <w:noProof/>
          </w:rPr>
          <w:t>7.3</w:t>
        </w:r>
        <w:r>
          <w:rPr>
            <w:rFonts w:asciiTheme="minorHAnsi" w:eastAsiaTheme="minorEastAsia" w:hAnsiTheme="minorHAnsi" w:cstheme="minorBidi"/>
            <w:noProof/>
            <w:kern w:val="2"/>
            <w:szCs w:val="22"/>
            <w14:ligatures w14:val="standardContextual"/>
          </w:rPr>
          <w:tab/>
        </w:r>
        <w:r w:rsidRPr="009048F2">
          <w:rPr>
            <w:rStyle w:val="Hyperlink"/>
            <w:noProof/>
          </w:rPr>
          <w:t>Language of documentation</w:t>
        </w:r>
        <w:r>
          <w:rPr>
            <w:noProof/>
            <w:webHidden/>
          </w:rPr>
          <w:tab/>
        </w:r>
        <w:r>
          <w:rPr>
            <w:noProof/>
            <w:webHidden/>
          </w:rPr>
          <w:fldChar w:fldCharType="begin"/>
        </w:r>
        <w:r>
          <w:rPr>
            <w:noProof/>
            <w:webHidden/>
          </w:rPr>
          <w:instrText xml:space="preserve"> PAGEREF _Toc182091974 \h </w:instrText>
        </w:r>
        <w:r>
          <w:rPr>
            <w:noProof/>
            <w:webHidden/>
          </w:rPr>
        </w:r>
        <w:r>
          <w:rPr>
            <w:noProof/>
            <w:webHidden/>
          </w:rPr>
          <w:fldChar w:fldCharType="separate"/>
        </w:r>
        <w:r>
          <w:rPr>
            <w:noProof/>
            <w:webHidden/>
          </w:rPr>
          <w:t>13</w:t>
        </w:r>
        <w:r>
          <w:rPr>
            <w:noProof/>
            <w:webHidden/>
          </w:rPr>
          <w:fldChar w:fldCharType="end"/>
        </w:r>
      </w:hyperlink>
    </w:p>
    <w:p w14:paraId="35A7EB0D" w14:textId="3D7B4FA3"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5" w:history="1">
        <w:r w:rsidRPr="009048F2">
          <w:rPr>
            <w:rStyle w:val="Hyperlink"/>
            <w:noProof/>
          </w:rPr>
          <w:t>7.4</w:t>
        </w:r>
        <w:r>
          <w:rPr>
            <w:rFonts w:asciiTheme="minorHAnsi" w:eastAsiaTheme="minorEastAsia" w:hAnsiTheme="minorHAnsi" w:cstheme="minorBidi"/>
            <w:noProof/>
            <w:kern w:val="2"/>
            <w:szCs w:val="22"/>
            <w14:ligatures w14:val="standardContextual"/>
          </w:rPr>
          <w:tab/>
        </w:r>
        <w:r w:rsidRPr="009048F2">
          <w:rPr>
            <w:rStyle w:val="Hyperlink"/>
            <w:noProof/>
          </w:rPr>
          <w:t>Unit of measurement</w:t>
        </w:r>
        <w:r>
          <w:rPr>
            <w:noProof/>
            <w:webHidden/>
          </w:rPr>
          <w:tab/>
        </w:r>
        <w:r>
          <w:rPr>
            <w:noProof/>
            <w:webHidden/>
          </w:rPr>
          <w:fldChar w:fldCharType="begin"/>
        </w:r>
        <w:r>
          <w:rPr>
            <w:noProof/>
            <w:webHidden/>
          </w:rPr>
          <w:instrText xml:space="preserve"> PAGEREF _Toc182091975 \h </w:instrText>
        </w:r>
        <w:r>
          <w:rPr>
            <w:noProof/>
            <w:webHidden/>
          </w:rPr>
        </w:r>
        <w:r>
          <w:rPr>
            <w:noProof/>
            <w:webHidden/>
          </w:rPr>
          <w:fldChar w:fldCharType="separate"/>
        </w:r>
        <w:r>
          <w:rPr>
            <w:noProof/>
            <w:webHidden/>
          </w:rPr>
          <w:t>13</w:t>
        </w:r>
        <w:r>
          <w:rPr>
            <w:noProof/>
            <w:webHidden/>
          </w:rPr>
          <w:fldChar w:fldCharType="end"/>
        </w:r>
      </w:hyperlink>
    </w:p>
    <w:p w14:paraId="05F11802" w14:textId="2152587D"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6" w:history="1">
        <w:r w:rsidRPr="009048F2">
          <w:rPr>
            <w:rStyle w:val="Hyperlink"/>
            <w:noProof/>
          </w:rPr>
          <w:t>7.5</w:t>
        </w:r>
        <w:r>
          <w:rPr>
            <w:rFonts w:asciiTheme="minorHAnsi" w:eastAsiaTheme="minorEastAsia" w:hAnsiTheme="minorHAnsi" w:cstheme="minorBidi"/>
            <w:noProof/>
            <w:kern w:val="2"/>
            <w:szCs w:val="22"/>
            <w14:ligatures w14:val="standardContextual"/>
          </w:rPr>
          <w:tab/>
        </w:r>
        <w:r w:rsidRPr="009048F2">
          <w:rPr>
            <w:rStyle w:val="Hyperlink"/>
            <w:noProof/>
          </w:rPr>
          <w:t>Documents shall be submitted by vendor</w:t>
        </w:r>
        <w:r>
          <w:rPr>
            <w:noProof/>
            <w:webHidden/>
          </w:rPr>
          <w:tab/>
        </w:r>
        <w:r>
          <w:rPr>
            <w:noProof/>
            <w:webHidden/>
          </w:rPr>
          <w:fldChar w:fldCharType="begin"/>
        </w:r>
        <w:r>
          <w:rPr>
            <w:noProof/>
            <w:webHidden/>
          </w:rPr>
          <w:instrText xml:space="preserve"> PAGEREF _Toc182091976 \h </w:instrText>
        </w:r>
        <w:r>
          <w:rPr>
            <w:noProof/>
            <w:webHidden/>
          </w:rPr>
        </w:r>
        <w:r>
          <w:rPr>
            <w:noProof/>
            <w:webHidden/>
          </w:rPr>
          <w:fldChar w:fldCharType="separate"/>
        </w:r>
        <w:r>
          <w:rPr>
            <w:noProof/>
            <w:webHidden/>
          </w:rPr>
          <w:t>13</w:t>
        </w:r>
        <w:r>
          <w:rPr>
            <w:noProof/>
            <w:webHidden/>
          </w:rPr>
          <w:fldChar w:fldCharType="end"/>
        </w:r>
      </w:hyperlink>
    </w:p>
    <w:p w14:paraId="0D32C6BE" w14:textId="78140242"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77" w:history="1">
        <w:r w:rsidRPr="009048F2">
          <w:rPr>
            <w:rStyle w:val="Hyperlink"/>
            <w:rFonts w:asciiTheme="minorBidi" w:hAnsiTheme="minorBidi"/>
            <w:noProof/>
          </w:rPr>
          <w:t>8.</w:t>
        </w:r>
        <w:r>
          <w:rPr>
            <w:rFonts w:asciiTheme="minorHAnsi" w:eastAsiaTheme="minorEastAsia" w:hAnsiTheme="minorHAnsi" w:cstheme="minorBidi"/>
            <w:noProof/>
            <w:kern w:val="2"/>
            <w:sz w:val="22"/>
            <w:szCs w:val="22"/>
            <w14:ligatures w14:val="standardContextual"/>
          </w:rPr>
          <w:tab/>
        </w:r>
        <w:r w:rsidRPr="009048F2">
          <w:rPr>
            <w:rStyle w:val="Hyperlink"/>
            <w:noProof/>
          </w:rPr>
          <w:t>Inspection and Tests</w:t>
        </w:r>
        <w:r>
          <w:rPr>
            <w:noProof/>
            <w:webHidden/>
          </w:rPr>
          <w:tab/>
        </w:r>
        <w:r>
          <w:rPr>
            <w:noProof/>
            <w:webHidden/>
          </w:rPr>
          <w:fldChar w:fldCharType="begin"/>
        </w:r>
        <w:r>
          <w:rPr>
            <w:noProof/>
            <w:webHidden/>
          </w:rPr>
          <w:instrText xml:space="preserve"> PAGEREF _Toc182091977 \h </w:instrText>
        </w:r>
        <w:r>
          <w:rPr>
            <w:noProof/>
            <w:webHidden/>
          </w:rPr>
        </w:r>
        <w:r>
          <w:rPr>
            <w:noProof/>
            <w:webHidden/>
          </w:rPr>
          <w:fldChar w:fldCharType="separate"/>
        </w:r>
        <w:r>
          <w:rPr>
            <w:noProof/>
            <w:webHidden/>
          </w:rPr>
          <w:t>16</w:t>
        </w:r>
        <w:r>
          <w:rPr>
            <w:noProof/>
            <w:webHidden/>
          </w:rPr>
          <w:fldChar w:fldCharType="end"/>
        </w:r>
      </w:hyperlink>
    </w:p>
    <w:p w14:paraId="6FFF1B78" w14:textId="479575E7"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8" w:history="1">
        <w:r w:rsidRPr="009048F2">
          <w:rPr>
            <w:rStyle w:val="Hyperlink"/>
            <w:noProof/>
          </w:rPr>
          <w:t>8.1</w:t>
        </w:r>
        <w:r>
          <w:rPr>
            <w:rFonts w:asciiTheme="minorHAnsi" w:eastAsiaTheme="minorEastAsia" w:hAnsiTheme="minorHAnsi" w:cstheme="minorBidi"/>
            <w:noProof/>
            <w:kern w:val="2"/>
            <w:szCs w:val="22"/>
            <w14:ligatures w14:val="standardContextual"/>
          </w:rPr>
          <w:tab/>
        </w:r>
        <w:r w:rsidRPr="009048F2">
          <w:rPr>
            <w:rStyle w:val="Hyperlink"/>
            <w:noProof/>
          </w:rPr>
          <w:t>General</w:t>
        </w:r>
        <w:r>
          <w:rPr>
            <w:noProof/>
            <w:webHidden/>
          </w:rPr>
          <w:tab/>
        </w:r>
        <w:r>
          <w:rPr>
            <w:noProof/>
            <w:webHidden/>
          </w:rPr>
          <w:fldChar w:fldCharType="begin"/>
        </w:r>
        <w:r>
          <w:rPr>
            <w:noProof/>
            <w:webHidden/>
          </w:rPr>
          <w:instrText xml:space="preserve"> PAGEREF _Toc182091978 \h </w:instrText>
        </w:r>
        <w:r>
          <w:rPr>
            <w:noProof/>
            <w:webHidden/>
          </w:rPr>
        </w:r>
        <w:r>
          <w:rPr>
            <w:noProof/>
            <w:webHidden/>
          </w:rPr>
          <w:fldChar w:fldCharType="separate"/>
        </w:r>
        <w:r>
          <w:rPr>
            <w:noProof/>
            <w:webHidden/>
          </w:rPr>
          <w:t>16</w:t>
        </w:r>
        <w:r>
          <w:rPr>
            <w:noProof/>
            <w:webHidden/>
          </w:rPr>
          <w:fldChar w:fldCharType="end"/>
        </w:r>
      </w:hyperlink>
    </w:p>
    <w:p w14:paraId="28CDD07E" w14:textId="65A3480A"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79" w:history="1">
        <w:r w:rsidRPr="009048F2">
          <w:rPr>
            <w:rStyle w:val="Hyperlink"/>
            <w:noProof/>
          </w:rPr>
          <w:t>8.2</w:t>
        </w:r>
        <w:r>
          <w:rPr>
            <w:rFonts w:asciiTheme="minorHAnsi" w:eastAsiaTheme="minorEastAsia" w:hAnsiTheme="minorHAnsi" w:cstheme="minorBidi"/>
            <w:noProof/>
            <w:kern w:val="2"/>
            <w:szCs w:val="22"/>
            <w14:ligatures w14:val="standardContextual"/>
          </w:rPr>
          <w:tab/>
        </w:r>
        <w:r w:rsidRPr="009048F2">
          <w:rPr>
            <w:rStyle w:val="Hyperlink"/>
            <w:noProof/>
          </w:rPr>
          <w:t>Traceability Levels</w:t>
        </w:r>
        <w:r>
          <w:rPr>
            <w:noProof/>
            <w:webHidden/>
          </w:rPr>
          <w:tab/>
        </w:r>
        <w:r>
          <w:rPr>
            <w:noProof/>
            <w:webHidden/>
          </w:rPr>
          <w:fldChar w:fldCharType="begin"/>
        </w:r>
        <w:r>
          <w:rPr>
            <w:noProof/>
            <w:webHidden/>
          </w:rPr>
          <w:instrText xml:space="preserve"> PAGEREF _Toc182091979 \h </w:instrText>
        </w:r>
        <w:r>
          <w:rPr>
            <w:noProof/>
            <w:webHidden/>
          </w:rPr>
        </w:r>
        <w:r>
          <w:rPr>
            <w:noProof/>
            <w:webHidden/>
          </w:rPr>
          <w:fldChar w:fldCharType="separate"/>
        </w:r>
        <w:r>
          <w:rPr>
            <w:noProof/>
            <w:webHidden/>
          </w:rPr>
          <w:t>17</w:t>
        </w:r>
        <w:r>
          <w:rPr>
            <w:noProof/>
            <w:webHidden/>
          </w:rPr>
          <w:fldChar w:fldCharType="end"/>
        </w:r>
      </w:hyperlink>
    </w:p>
    <w:p w14:paraId="7AC43C06" w14:textId="1A836111" w:rsidR="003F2393" w:rsidRDefault="003F2393">
      <w:pPr>
        <w:pStyle w:val="TOC2"/>
        <w:tabs>
          <w:tab w:val="left" w:pos="880"/>
          <w:tab w:val="right" w:leader="dot" w:pos="9345"/>
        </w:tabs>
        <w:rPr>
          <w:rFonts w:asciiTheme="minorHAnsi" w:eastAsiaTheme="minorEastAsia" w:hAnsiTheme="minorHAnsi" w:cstheme="minorBidi"/>
          <w:noProof/>
          <w:kern w:val="2"/>
          <w:szCs w:val="22"/>
          <w14:ligatures w14:val="standardContextual"/>
        </w:rPr>
      </w:pPr>
      <w:hyperlink w:anchor="_Toc182091980" w:history="1">
        <w:r w:rsidRPr="009048F2">
          <w:rPr>
            <w:rStyle w:val="Hyperlink"/>
            <w:noProof/>
          </w:rPr>
          <w:t>8.3</w:t>
        </w:r>
        <w:r>
          <w:rPr>
            <w:rFonts w:asciiTheme="minorHAnsi" w:eastAsiaTheme="minorEastAsia" w:hAnsiTheme="minorHAnsi" w:cstheme="minorBidi"/>
            <w:noProof/>
            <w:kern w:val="2"/>
            <w:szCs w:val="22"/>
            <w14:ligatures w14:val="standardContextual"/>
          </w:rPr>
          <w:tab/>
        </w:r>
        <w:r w:rsidRPr="009048F2">
          <w:rPr>
            <w:rStyle w:val="Hyperlink"/>
            <w:noProof/>
          </w:rPr>
          <w:t>NDE Qualification</w:t>
        </w:r>
        <w:r>
          <w:rPr>
            <w:noProof/>
            <w:webHidden/>
          </w:rPr>
          <w:tab/>
        </w:r>
        <w:r>
          <w:rPr>
            <w:noProof/>
            <w:webHidden/>
          </w:rPr>
          <w:fldChar w:fldCharType="begin"/>
        </w:r>
        <w:r>
          <w:rPr>
            <w:noProof/>
            <w:webHidden/>
          </w:rPr>
          <w:instrText xml:space="preserve"> PAGEREF _Toc182091980 \h </w:instrText>
        </w:r>
        <w:r>
          <w:rPr>
            <w:noProof/>
            <w:webHidden/>
          </w:rPr>
        </w:r>
        <w:r>
          <w:rPr>
            <w:noProof/>
            <w:webHidden/>
          </w:rPr>
          <w:fldChar w:fldCharType="separate"/>
        </w:r>
        <w:r>
          <w:rPr>
            <w:noProof/>
            <w:webHidden/>
          </w:rPr>
          <w:t>17</w:t>
        </w:r>
        <w:r>
          <w:rPr>
            <w:noProof/>
            <w:webHidden/>
          </w:rPr>
          <w:fldChar w:fldCharType="end"/>
        </w:r>
      </w:hyperlink>
    </w:p>
    <w:p w14:paraId="553FB29B" w14:textId="61D875CF" w:rsidR="003F2393" w:rsidRDefault="003F2393">
      <w:pPr>
        <w:pStyle w:val="TOC1"/>
        <w:tabs>
          <w:tab w:val="left" w:pos="440"/>
          <w:tab w:val="right" w:leader="dot" w:pos="9345"/>
        </w:tabs>
        <w:rPr>
          <w:rFonts w:asciiTheme="minorHAnsi" w:eastAsiaTheme="minorEastAsia" w:hAnsiTheme="minorHAnsi" w:cstheme="minorBidi"/>
          <w:noProof/>
          <w:kern w:val="2"/>
          <w:sz w:val="22"/>
          <w:szCs w:val="22"/>
          <w14:ligatures w14:val="standardContextual"/>
        </w:rPr>
      </w:pPr>
      <w:hyperlink w:anchor="_Toc182091981" w:history="1">
        <w:r w:rsidRPr="009048F2">
          <w:rPr>
            <w:rStyle w:val="Hyperlink"/>
            <w:rFonts w:asciiTheme="minorBidi" w:hAnsiTheme="minorBidi"/>
            <w:noProof/>
          </w:rPr>
          <w:t>9.</w:t>
        </w:r>
        <w:r>
          <w:rPr>
            <w:rFonts w:asciiTheme="minorHAnsi" w:eastAsiaTheme="minorEastAsia" w:hAnsiTheme="minorHAnsi" w:cstheme="minorBidi"/>
            <w:noProof/>
            <w:kern w:val="2"/>
            <w:sz w:val="22"/>
            <w:szCs w:val="22"/>
            <w14:ligatures w14:val="standardContextual"/>
          </w:rPr>
          <w:tab/>
        </w:r>
        <w:r w:rsidRPr="009048F2">
          <w:rPr>
            <w:rStyle w:val="Hyperlink"/>
            <w:noProof/>
          </w:rPr>
          <w:t>Guarantee</w:t>
        </w:r>
        <w:r>
          <w:rPr>
            <w:noProof/>
            <w:webHidden/>
          </w:rPr>
          <w:tab/>
        </w:r>
        <w:r>
          <w:rPr>
            <w:noProof/>
            <w:webHidden/>
          </w:rPr>
          <w:fldChar w:fldCharType="begin"/>
        </w:r>
        <w:r>
          <w:rPr>
            <w:noProof/>
            <w:webHidden/>
          </w:rPr>
          <w:instrText xml:space="preserve"> PAGEREF _Toc182091981 \h </w:instrText>
        </w:r>
        <w:r>
          <w:rPr>
            <w:noProof/>
            <w:webHidden/>
          </w:rPr>
        </w:r>
        <w:r>
          <w:rPr>
            <w:noProof/>
            <w:webHidden/>
          </w:rPr>
          <w:fldChar w:fldCharType="separate"/>
        </w:r>
        <w:r>
          <w:rPr>
            <w:noProof/>
            <w:webHidden/>
          </w:rPr>
          <w:t>17</w:t>
        </w:r>
        <w:r>
          <w:rPr>
            <w:noProof/>
            <w:webHidden/>
          </w:rPr>
          <w:fldChar w:fldCharType="end"/>
        </w:r>
      </w:hyperlink>
    </w:p>
    <w:p w14:paraId="3983176F" w14:textId="07B3CB0A" w:rsidR="00AF6383" w:rsidRDefault="00000000">
      <w:pPr>
        <w:pStyle w:val="TOC1"/>
      </w:pPr>
      <w:r>
        <w:fldChar w:fldCharType="end"/>
      </w:r>
    </w:p>
    <w:p w14:paraId="7526C806" w14:textId="77777777" w:rsidR="00AF6383" w:rsidRDefault="00AF6383"/>
    <w:p w14:paraId="6BD4920D" w14:textId="77777777" w:rsidR="00AF6383" w:rsidRDefault="00000000">
      <w:pPr>
        <w:pStyle w:val="TOAHeading"/>
        <w:rPr>
          <w:highlight w:val="yellow"/>
        </w:rPr>
        <w:sectPr w:rsidR="00AF6383">
          <w:footerReference w:type="default" r:id="rId10"/>
          <w:pgSz w:w="11907" w:h="16840" w:code="9"/>
          <w:pgMar w:top="1814" w:right="1134" w:bottom="1134" w:left="1418" w:header="539" w:footer="715" w:gutter="0"/>
          <w:cols w:space="720"/>
          <w:docGrid w:linePitch="360"/>
        </w:sectPr>
      </w:pPr>
      <w:r>
        <w:rPr>
          <w:highlight w:val="yellow"/>
        </w:rPr>
        <w:t xml:space="preserve">  </w:t>
      </w:r>
    </w:p>
    <w:p w14:paraId="54F3F0EF" w14:textId="77777777" w:rsidR="00AF6383" w:rsidRDefault="00000000">
      <w:pPr>
        <w:pStyle w:val="Heading1"/>
      </w:pPr>
      <w:bookmarkStart w:id="0" w:name="_Toc182091954"/>
      <w:r>
        <w:lastRenderedPageBreak/>
        <w:t>Scope</w:t>
      </w:r>
      <w:bookmarkEnd w:id="0"/>
    </w:p>
    <w:p w14:paraId="2D6EF68A" w14:textId="5C5D31A3" w:rsidR="00AF6383" w:rsidRDefault="00000000">
      <w:pPr>
        <w:pStyle w:val="BodyText"/>
        <w:rPr>
          <w:rFonts w:asciiTheme="majorBidi" w:hAnsiTheme="majorBidi" w:cstheme="majorBidi"/>
        </w:rPr>
      </w:pPr>
      <w:bookmarkStart w:id="1" w:name="_Toc371515573"/>
      <w:bookmarkStart w:id="2" w:name="_Toc373674279"/>
      <w:bookmarkStart w:id="3" w:name="_Toc376098161"/>
      <w:bookmarkStart w:id="4" w:name="_Toc402108937"/>
      <w:bookmarkStart w:id="5" w:name="_Toc37839365"/>
      <w:r>
        <w:rPr>
          <w:rFonts w:asciiTheme="majorBidi" w:hAnsiTheme="majorBidi" w:cstheme="majorBidi"/>
        </w:rPr>
        <w:t xml:space="preserve">This document covers, material supply, manufacturing, assembling, Inspection, testing, delivery and all other activities that is required for supply of </w:t>
      </w:r>
      <w:r w:rsidR="0059381B">
        <w:rPr>
          <w:rFonts w:asciiTheme="majorBidi" w:hAnsiTheme="majorBidi" w:cstheme="majorBidi"/>
        </w:rPr>
        <w:t>Piping inside the package</w:t>
      </w:r>
      <w:r>
        <w:rPr>
          <w:rFonts w:asciiTheme="majorBidi" w:hAnsiTheme="majorBidi" w:cstheme="majorBidi"/>
        </w:rPr>
        <w:t xml:space="preserve"> to successful startup of the </w:t>
      </w:r>
      <w:r w:rsidR="0059381B">
        <w:rPr>
          <w:rFonts w:asciiTheme="majorBidi" w:hAnsiTheme="majorBidi" w:cstheme="majorBidi"/>
        </w:rPr>
        <w:t>package</w:t>
      </w:r>
      <w:r>
        <w:rPr>
          <w:rFonts w:asciiTheme="majorBidi" w:hAnsiTheme="majorBidi" w:cstheme="majorBidi"/>
        </w:rPr>
        <w:t xml:space="preserve">. </w:t>
      </w:r>
    </w:p>
    <w:p w14:paraId="14F4CD53" w14:textId="7BFB3E24" w:rsidR="00AF6383" w:rsidRDefault="00000000">
      <w:pPr>
        <w:pStyle w:val="BodyText"/>
        <w:rPr>
          <w:rFonts w:asciiTheme="majorBidi" w:hAnsiTheme="majorBidi" w:cstheme="majorBidi"/>
        </w:rPr>
      </w:pPr>
      <w:r>
        <w:rPr>
          <w:rFonts w:asciiTheme="majorBidi" w:hAnsiTheme="majorBidi" w:cstheme="majorBidi"/>
        </w:rPr>
        <w:t xml:space="preserve">This Requisition sets out the minimum requirements and does not relieve the Vendor of his full responsibility for the reliable </w:t>
      </w:r>
      <w:r w:rsidR="0059381B">
        <w:rPr>
          <w:rFonts w:asciiTheme="majorBidi" w:hAnsiTheme="majorBidi" w:cstheme="majorBidi"/>
        </w:rPr>
        <w:t>manufacturing</w:t>
      </w:r>
      <w:r>
        <w:rPr>
          <w:rFonts w:asciiTheme="majorBidi" w:hAnsiTheme="majorBidi" w:cstheme="majorBidi"/>
        </w:rPr>
        <w:t xml:space="preserve"> of supplied items. Therefore, the Vendor will be liable for the correct operation of any auxiliary elements involved. In the preparation of his proposal, the Vendor shall fulfill all the provisions of this Requisition even if they differ from vendor standard supply. Whenever the Vendor cannot comply with the present Requisition for technical reasons, he shall state it in detail in the chapter of the deviations.</w:t>
      </w:r>
    </w:p>
    <w:p w14:paraId="0E759DAE" w14:textId="77777777" w:rsidR="00AF6383" w:rsidRDefault="00000000">
      <w:pPr>
        <w:pStyle w:val="Heading1"/>
        <w:rPr>
          <w:color w:val="000000" w:themeColor="text1"/>
        </w:rPr>
      </w:pPr>
      <w:bookmarkStart w:id="6" w:name="_Toc37508609"/>
      <w:bookmarkStart w:id="7" w:name="_Toc182091955"/>
      <w:bookmarkStart w:id="8" w:name="_Toc381878852"/>
      <w:bookmarkStart w:id="9" w:name="_Toc402108938"/>
      <w:bookmarkStart w:id="10" w:name="_Toc37839366"/>
      <w:bookmarkStart w:id="11" w:name="_Toc38895585"/>
      <w:bookmarkEnd w:id="1"/>
      <w:bookmarkEnd w:id="2"/>
      <w:bookmarkEnd w:id="3"/>
      <w:bookmarkEnd w:id="4"/>
      <w:bookmarkEnd w:id="5"/>
      <w:r>
        <w:rPr>
          <w:color w:val="000000" w:themeColor="text1"/>
        </w:rPr>
        <w:t>Definitions</w:t>
      </w:r>
      <w:bookmarkEnd w:id="6"/>
      <w:bookmarkEnd w:id="7"/>
      <w:r>
        <w:rPr>
          <w:color w:val="000000" w:themeColor="text1"/>
        </w:rPr>
        <w:t xml:space="preserve">  </w:t>
      </w:r>
    </w:p>
    <w:p w14:paraId="36B68E71" w14:textId="77777777" w:rsidR="00AF6383" w:rsidRDefault="00AF6383">
      <w:pPr>
        <w:pStyle w:val="BodyText2"/>
      </w:pPr>
    </w:p>
    <w:p w14:paraId="14835620" w14:textId="77777777" w:rsidR="00AF6383" w:rsidRDefault="00000000">
      <w:pPr>
        <w:pStyle w:val="Heading2"/>
        <w:tabs>
          <w:tab w:val="clear" w:pos="737"/>
          <w:tab w:val="num" w:pos="879"/>
        </w:tabs>
        <w:ind w:left="879"/>
        <w:rPr>
          <w:iCs w:val="0"/>
          <w:color w:val="000000" w:themeColor="text1"/>
        </w:rPr>
      </w:pPr>
      <w:bookmarkStart w:id="12" w:name="_Toc412885088"/>
      <w:bookmarkStart w:id="13" w:name="_Toc182091956"/>
      <w:bookmarkEnd w:id="8"/>
      <w:bookmarkEnd w:id="9"/>
      <w:bookmarkEnd w:id="10"/>
      <w:bookmarkEnd w:id="11"/>
      <w:r>
        <w:rPr>
          <w:iCs w:val="0"/>
          <w:color w:val="000000" w:themeColor="text1"/>
        </w:rPr>
        <w:t>Abbreviations</w:t>
      </w:r>
      <w:bookmarkEnd w:id="12"/>
      <w:bookmarkEnd w:id="13"/>
    </w:p>
    <w:tbl>
      <w:tblPr>
        <w:tblStyle w:val="TableGrid"/>
        <w:tblW w:w="0" w:type="auto"/>
        <w:jc w:val="center"/>
        <w:tblLook w:val="04A0" w:firstRow="1" w:lastRow="0" w:firstColumn="1" w:lastColumn="0" w:noHBand="0" w:noVBand="1"/>
      </w:tblPr>
      <w:tblGrid>
        <w:gridCol w:w="1718"/>
        <w:gridCol w:w="7170"/>
      </w:tblGrid>
      <w:tr w:rsidR="00AF6383" w14:paraId="42EB8E54" w14:textId="77777777">
        <w:trPr>
          <w:trHeight w:val="397"/>
          <w:tblHeader/>
          <w:jc w:val="center"/>
        </w:trPr>
        <w:tc>
          <w:tcPr>
            <w:tcW w:w="1718" w:type="dxa"/>
            <w:vAlign w:val="center"/>
          </w:tcPr>
          <w:p w14:paraId="0D8BD1A2" w14:textId="77777777" w:rsidR="00AF6383" w:rsidRDefault="00000000">
            <w:pPr>
              <w:pStyle w:val="TableText"/>
              <w:jc w:val="center"/>
              <w:rPr>
                <w:rFonts w:ascii="Times New Roman" w:hAnsi="Times New Roman" w:cs="Times New Roman"/>
                <w:b/>
                <w:bCs/>
                <w:sz w:val="24"/>
                <w:szCs w:val="24"/>
              </w:rPr>
            </w:pPr>
            <w:r>
              <w:rPr>
                <w:rFonts w:ascii="Times New Roman" w:hAnsi="Times New Roman" w:cs="Times New Roman"/>
                <w:b/>
                <w:bCs/>
                <w:sz w:val="24"/>
                <w:szCs w:val="24"/>
              </w:rPr>
              <w:t>Abbreviation</w:t>
            </w:r>
          </w:p>
        </w:tc>
        <w:tc>
          <w:tcPr>
            <w:tcW w:w="7170" w:type="dxa"/>
            <w:vAlign w:val="center"/>
          </w:tcPr>
          <w:p w14:paraId="47F5FCAF" w14:textId="77777777" w:rsidR="00AF6383" w:rsidRDefault="00000000">
            <w:pPr>
              <w:pStyle w:val="TableText"/>
              <w:jc w:val="center"/>
              <w:rPr>
                <w:rFonts w:ascii="Times New Roman" w:hAnsi="Times New Roman" w:cs="Times New Roman"/>
                <w:b/>
                <w:bCs/>
                <w:sz w:val="24"/>
                <w:szCs w:val="24"/>
              </w:rPr>
            </w:pPr>
            <w:r>
              <w:rPr>
                <w:rFonts w:ascii="Times New Roman" w:hAnsi="Times New Roman" w:cs="Times New Roman"/>
                <w:b/>
                <w:bCs/>
                <w:sz w:val="24"/>
                <w:szCs w:val="24"/>
              </w:rPr>
              <w:t>Meaning</w:t>
            </w:r>
          </w:p>
        </w:tc>
      </w:tr>
      <w:tr w:rsidR="00AF6383" w14:paraId="25B8BA71" w14:textId="77777777">
        <w:trPr>
          <w:trHeight w:val="397"/>
          <w:jc w:val="center"/>
        </w:trPr>
        <w:tc>
          <w:tcPr>
            <w:tcW w:w="1718" w:type="dxa"/>
            <w:vAlign w:val="center"/>
          </w:tcPr>
          <w:p w14:paraId="61C014AA"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NDT</w:t>
            </w:r>
          </w:p>
        </w:tc>
        <w:tc>
          <w:tcPr>
            <w:tcW w:w="7170" w:type="dxa"/>
            <w:vAlign w:val="center"/>
          </w:tcPr>
          <w:p w14:paraId="20E5AA08"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None Destructive Test</w:t>
            </w:r>
          </w:p>
        </w:tc>
      </w:tr>
      <w:tr w:rsidR="00AF6383" w14:paraId="51F29661" w14:textId="77777777">
        <w:trPr>
          <w:trHeight w:val="397"/>
          <w:jc w:val="center"/>
        </w:trPr>
        <w:tc>
          <w:tcPr>
            <w:tcW w:w="1718" w:type="dxa"/>
            <w:vAlign w:val="center"/>
          </w:tcPr>
          <w:p w14:paraId="3AD54A1B"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QA</w:t>
            </w:r>
          </w:p>
        </w:tc>
        <w:tc>
          <w:tcPr>
            <w:tcW w:w="7170" w:type="dxa"/>
            <w:vAlign w:val="center"/>
          </w:tcPr>
          <w:p w14:paraId="2388CB79"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Quality assurance</w:t>
            </w:r>
          </w:p>
        </w:tc>
      </w:tr>
      <w:tr w:rsidR="00AF6383" w14:paraId="551DFF0A" w14:textId="77777777">
        <w:trPr>
          <w:trHeight w:val="397"/>
          <w:jc w:val="center"/>
        </w:trPr>
        <w:tc>
          <w:tcPr>
            <w:tcW w:w="1718" w:type="dxa"/>
            <w:vAlign w:val="center"/>
          </w:tcPr>
          <w:p w14:paraId="627FF4A2"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WPS/PQR</w:t>
            </w:r>
          </w:p>
        </w:tc>
        <w:tc>
          <w:tcPr>
            <w:tcW w:w="7170" w:type="dxa"/>
            <w:vAlign w:val="center"/>
          </w:tcPr>
          <w:p w14:paraId="61D8CC2F"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Welding Procedure Specification/Procedure Qualification Record</w:t>
            </w:r>
          </w:p>
        </w:tc>
      </w:tr>
      <w:tr w:rsidR="00AF6383" w14:paraId="56E43B1A" w14:textId="77777777">
        <w:trPr>
          <w:trHeight w:val="397"/>
          <w:jc w:val="center"/>
        </w:trPr>
        <w:tc>
          <w:tcPr>
            <w:tcW w:w="1718" w:type="dxa"/>
            <w:vAlign w:val="center"/>
          </w:tcPr>
          <w:p w14:paraId="7ACE05E9"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CD</w:t>
            </w:r>
          </w:p>
        </w:tc>
        <w:tc>
          <w:tcPr>
            <w:tcW w:w="7170" w:type="dxa"/>
            <w:vAlign w:val="center"/>
          </w:tcPr>
          <w:p w14:paraId="4CC5AF55"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Compact Disc</w:t>
            </w:r>
          </w:p>
        </w:tc>
      </w:tr>
      <w:tr w:rsidR="00AF6383" w14:paraId="490A7B3C" w14:textId="77777777">
        <w:trPr>
          <w:trHeight w:val="397"/>
          <w:jc w:val="center"/>
        </w:trPr>
        <w:tc>
          <w:tcPr>
            <w:tcW w:w="1718" w:type="dxa"/>
            <w:vAlign w:val="center"/>
          </w:tcPr>
          <w:p w14:paraId="0CBC2B84"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QCP</w:t>
            </w:r>
          </w:p>
        </w:tc>
        <w:tc>
          <w:tcPr>
            <w:tcW w:w="7170" w:type="dxa"/>
            <w:vAlign w:val="center"/>
          </w:tcPr>
          <w:p w14:paraId="29DE1CFA"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Quality Control Plan</w:t>
            </w:r>
          </w:p>
        </w:tc>
      </w:tr>
      <w:tr w:rsidR="00AF6383" w14:paraId="6166BF0C" w14:textId="77777777">
        <w:trPr>
          <w:trHeight w:val="397"/>
          <w:jc w:val="center"/>
        </w:trPr>
        <w:tc>
          <w:tcPr>
            <w:tcW w:w="1718" w:type="dxa"/>
            <w:vAlign w:val="center"/>
          </w:tcPr>
          <w:p w14:paraId="32269386"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MOM</w:t>
            </w:r>
          </w:p>
        </w:tc>
        <w:tc>
          <w:tcPr>
            <w:tcW w:w="7170" w:type="dxa"/>
            <w:vAlign w:val="center"/>
          </w:tcPr>
          <w:p w14:paraId="0CF656A5"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Minuets Of Meeting</w:t>
            </w:r>
          </w:p>
        </w:tc>
      </w:tr>
      <w:tr w:rsidR="00AF6383" w14:paraId="206541D1" w14:textId="77777777">
        <w:trPr>
          <w:trHeight w:val="397"/>
          <w:jc w:val="center"/>
        </w:trPr>
        <w:tc>
          <w:tcPr>
            <w:tcW w:w="1718" w:type="dxa"/>
            <w:vAlign w:val="center"/>
          </w:tcPr>
          <w:p w14:paraId="3DBC17A9" w14:textId="77777777" w:rsidR="00AF6383" w:rsidRDefault="00000000">
            <w:pPr>
              <w:pStyle w:val="TableText"/>
              <w:jc w:val="center"/>
              <w:rPr>
                <w:rFonts w:ascii="Times New Roman" w:hAnsi="Times New Roman" w:cs="Times New Roman"/>
                <w:sz w:val="24"/>
                <w:szCs w:val="24"/>
              </w:rPr>
            </w:pPr>
            <w:r>
              <w:rPr>
                <w:rFonts w:ascii="Times New Roman" w:hAnsi="Times New Roman" w:cs="Times New Roman"/>
                <w:sz w:val="24"/>
                <w:szCs w:val="24"/>
              </w:rPr>
              <w:t>PMI</w:t>
            </w:r>
          </w:p>
        </w:tc>
        <w:tc>
          <w:tcPr>
            <w:tcW w:w="7170" w:type="dxa"/>
            <w:vAlign w:val="center"/>
          </w:tcPr>
          <w:p w14:paraId="73E4823D" w14:textId="77777777" w:rsidR="00AF6383" w:rsidRDefault="00000000">
            <w:pPr>
              <w:pStyle w:val="TableText"/>
              <w:rPr>
                <w:rFonts w:ascii="Times New Roman" w:hAnsi="Times New Roman" w:cs="Times New Roman"/>
                <w:sz w:val="24"/>
                <w:szCs w:val="24"/>
              </w:rPr>
            </w:pPr>
            <w:r>
              <w:rPr>
                <w:rFonts w:ascii="Times New Roman" w:hAnsi="Times New Roman" w:cs="Times New Roman"/>
                <w:sz w:val="24"/>
                <w:szCs w:val="24"/>
              </w:rPr>
              <w:t>Positive Metal Identification</w:t>
            </w:r>
          </w:p>
        </w:tc>
      </w:tr>
    </w:tbl>
    <w:p w14:paraId="679AB8E1" w14:textId="77777777" w:rsidR="00AF6383" w:rsidRDefault="00000000">
      <w:pPr>
        <w:pStyle w:val="Heading1"/>
        <w:rPr>
          <w:color w:val="000000" w:themeColor="text1"/>
        </w:rPr>
      </w:pPr>
      <w:bookmarkStart w:id="14" w:name="_Toc412885089"/>
      <w:bookmarkStart w:id="15" w:name="_Toc182091957"/>
      <w:r>
        <w:rPr>
          <w:color w:val="000000" w:themeColor="text1"/>
        </w:rPr>
        <w:t>References</w:t>
      </w:r>
      <w:bookmarkEnd w:id="14"/>
      <w:bookmarkEnd w:id="15"/>
    </w:p>
    <w:p w14:paraId="35B3744B" w14:textId="77777777" w:rsidR="00AF6383" w:rsidRDefault="00000000">
      <w:pPr>
        <w:pStyle w:val="Heading2"/>
        <w:tabs>
          <w:tab w:val="clear" w:pos="737"/>
          <w:tab w:val="num" w:pos="879"/>
        </w:tabs>
        <w:ind w:left="879"/>
        <w:rPr>
          <w:iCs w:val="0"/>
          <w:color w:val="000000" w:themeColor="text1"/>
        </w:rPr>
      </w:pPr>
      <w:bookmarkStart w:id="16" w:name="_Toc412885090"/>
      <w:bookmarkStart w:id="17" w:name="_Toc182091958"/>
      <w:r>
        <w:rPr>
          <w:iCs w:val="0"/>
          <w:color w:val="000000" w:themeColor="text1"/>
        </w:rPr>
        <w:t>General</w:t>
      </w:r>
      <w:bookmarkEnd w:id="16"/>
      <w:bookmarkEnd w:id="17"/>
      <w:r>
        <w:rPr>
          <w:iCs w:val="0"/>
          <w:color w:val="000000" w:themeColor="text1"/>
        </w:rPr>
        <w:t xml:space="preserve"> </w:t>
      </w:r>
    </w:p>
    <w:p w14:paraId="66E628A2" w14:textId="77777777" w:rsidR="00832515" w:rsidRPr="00832515" w:rsidRDefault="00832515" w:rsidP="00832515">
      <w:pPr>
        <w:pStyle w:val="BodyText"/>
        <w:rPr>
          <w:rFonts w:asciiTheme="majorBidi" w:hAnsiTheme="majorBidi" w:cstheme="majorBidi"/>
        </w:rPr>
      </w:pPr>
      <w:bookmarkStart w:id="18" w:name="_Toc412885091"/>
      <w:r w:rsidRPr="00832515">
        <w:rPr>
          <w:rFonts w:asciiTheme="majorBidi" w:hAnsiTheme="majorBidi" w:cstheme="majorBidi"/>
        </w:rPr>
        <w:t xml:space="preserve">All documents, codes and standards referenced in this requisition, shall form an integral part of this Requisition and shall be followed where applicable. For project documents, latest revision of the documents up to date of kickoff meeting shall be followed. </w:t>
      </w:r>
    </w:p>
    <w:p w14:paraId="26B1CB02" w14:textId="77777777" w:rsidR="00832515" w:rsidRPr="00832515" w:rsidRDefault="00832515" w:rsidP="00832515">
      <w:pPr>
        <w:pStyle w:val="BodyText"/>
        <w:rPr>
          <w:rFonts w:asciiTheme="majorBidi" w:hAnsiTheme="majorBidi" w:cstheme="majorBidi"/>
        </w:rPr>
      </w:pPr>
      <w:r w:rsidRPr="00832515">
        <w:rPr>
          <w:rFonts w:asciiTheme="majorBidi" w:hAnsiTheme="majorBidi" w:cstheme="majorBidi"/>
        </w:rPr>
        <w:t>For codes and standards, latest revision up to date of order shall be followed. Purchaser reserve the right to request the vendor to use and follow an older revision of a code or standard due to his requirements.</w:t>
      </w:r>
    </w:p>
    <w:p w14:paraId="59C6B87C" w14:textId="77777777" w:rsidR="00AF6383" w:rsidRDefault="00000000">
      <w:pPr>
        <w:pStyle w:val="Heading2"/>
        <w:tabs>
          <w:tab w:val="clear" w:pos="737"/>
          <w:tab w:val="num" w:pos="879"/>
        </w:tabs>
        <w:ind w:left="879"/>
        <w:rPr>
          <w:iCs w:val="0"/>
          <w:color w:val="000000" w:themeColor="text1"/>
        </w:rPr>
      </w:pPr>
      <w:bookmarkStart w:id="19" w:name="_Toc182091959"/>
      <w:r>
        <w:rPr>
          <w:iCs w:val="0"/>
          <w:color w:val="000000" w:themeColor="text1"/>
        </w:rPr>
        <w:t>Code and standards</w:t>
      </w:r>
      <w:bookmarkEnd w:id="18"/>
      <w:bookmarkEnd w:id="19"/>
      <w:r>
        <w:rPr>
          <w:iCs w:val="0"/>
          <w:color w:val="000000" w:themeColor="text1"/>
        </w:rPr>
        <w:t xml:space="preserve"> </w:t>
      </w:r>
    </w:p>
    <w:tbl>
      <w:tblPr>
        <w:tblStyle w:val="TableGrid"/>
        <w:tblW w:w="0" w:type="auto"/>
        <w:jc w:val="center"/>
        <w:tblLook w:val="04A0" w:firstRow="1" w:lastRow="0" w:firstColumn="1" w:lastColumn="0" w:noHBand="0" w:noVBand="1"/>
      </w:tblPr>
      <w:tblGrid>
        <w:gridCol w:w="835"/>
        <w:gridCol w:w="2552"/>
        <w:gridCol w:w="5351"/>
      </w:tblGrid>
      <w:tr w:rsidR="00AF6383" w14:paraId="0AFE1A8E" w14:textId="77777777">
        <w:trPr>
          <w:trHeight w:val="397"/>
          <w:jc w:val="center"/>
        </w:trPr>
        <w:tc>
          <w:tcPr>
            <w:tcW w:w="835" w:type="dxa"/>
            <w:vAlign w:val="center"/>
          </w:tcPr>
          <w:p w14:paraId="37A05A4B" w14:textId="77777777" w:rsidR="00AF6383" w:rsidRDefault="00000000">
            <w:pPr>
              <w:jc w:val="center"/>
              <w:rPr>
                <w:rFonts w:ascii="Times New Roman" w:hAnsi="Times New Roman"/>
                <w:b/>
                <w:bCs/>
              </w:rPr>
            </w:pPr>
            <w:r>
              <w:rPr>
                <w:rFonts w:ascii="Times New Roman" w:hAnsi="Times New Roman"/>
                <w:b/>
                <w:bCs/>
              </w:rPr>
              <w:t>No.</w:t>
            </w:r>
          </w:p>
        </w:tc>
        <w:tc>
          <w:tcPr>
            <w:tcW w:w="2552" w:type="dxa"/>
            <w:vAlign w:val="center"/>
          </w:tcPr>
          <w:p w14:paraId="1DB4C2A5" w14:textId="77777777" w:rsidR="00AF6383" w:rsidRDefault="00000000">
            <w:pPr>
              <w:jc w:val="center"/>
              <w:rPr>
                <w:rFonts w:ascii="Times New Roman" w:hAnsi="Times New Roman"/>
                <w:b/>
                <w:bCs/>
              </w:rPr>
            </w:pPr>
            <w:r>
              <w:rPr>
                <w:rFonts w:ascii="Times New Roman" w:hAnsi="Times New Roman"/>
                <w:b/>
                <w:bCs/>
              </w:rPr>
              <w:t>Code/Standard Number</w:t>
            </w:r>
          </w:p>
        </w:tc>
        <w:tc>
          <w:tcPr>
            <w:tcW w:w="5351" w:type="dxa"/>
            <w:vAlign w:val="center"/>
          </w:tcPr>
          <w:p w14:paraId="3A9BEDC9" w14:textId="77777777" w:rsidR="00AF6383" w:rsidRDefault="00000000">
            <w:pPr>
              <w:jc w:val="center"/>
              <w:rPr>
                <w:rFonts w:ascii="Times New Roman" w:hAnsi="Times New Roman"/>
                <w:b/>
                <w:bCs/>
              </w:rPr>
            </w:pPr>
            <w:r>
              <w:rPr>
                <w:rFonts w:ascii="Times New Roman" w:hAnsi="Times New Roman"/>
                <w:b/>
                <w:bCs/>
              </w:rPr>
              <w:t>Code/Standard Title</w:t>
            </w:r>
          </w:p>
        </w:tc>
      </w:tr>
      <w:tr w:rsidR="00832515" w14:paraId="1D51FE1D" w14:textId="77777777">
        <w:trPr>
          <w:trHeight w:val="397"/>
          <w:jc w:val="center"/>
        </w:trPr>
        <w:tc>
          <w:tcPr>
            <w:tcW w:w="835" w:type="dxa"/>
            <w:vAlign w:val="center"/>
          </w:tcPr>
          <w:p w14:paraId="514D6797" w14:textId="77777777" w:rsidR="00832515" w:rsidRDefault="00832515" w:rsidP="00832515">
            <w:pPr>
              <w:jc w:val="center"/>
              <w:rPr>
                <w:rFonts w:ascii="Times New Roman" w:hAnsi="Times New Roman"/>
                <w:sz w:val="20"/>
                <w:szCs w:val="20"/>
              </w:rPr>
            </w:pPr>
            <w:r>
              <w:rPr>
                <w:rFonts w:ascii="Times New Roman" w:hAnsi="Times New Roman"/>
                <w:sz w:val="20"/>
                <w:szCs w:val="20"/>
              </w:rPr>
              <w:t>1</w:t>
            </w:r>
          </w:p>
        </w:tc>
        <w:tc>
          <w:tcPr>
            <w:tcW w:w="2552" w:type="dxa"/>
            <w:vAlign w:val="center"/>
          </w:tcPr>
          <w:p w14:paraId="218BF9ED" w14:textId="5729A160" w:rsidR="00832515" w:rsidRDefault="00832515" w:rsidP="00832515">
            <w:pPr>
              <w:rPr>
                <w:rFonts w:ascii="Times New Roman" w:hAnsi="Times New Roman"/>
                <w:sz w:val="20"/>
                <w:szCs w:val="20"/>
              </w:rPr>
            </w:pPr>
            <w:r>
              <w:rPr>
                <w:rFonts w:ascii="Times New Roman" w:hAnsi="Times New Roman"/>
                <w:sz w:val="20"/>
                <w:szCs w:val="20"/>
              </w:rPr>
              <w:t xml:space="preserve">ASME </w:t>
            </w:r>
            <w:r w:rsidRPr="00D543A5">
              <w:rPr>
                <w:rFonts w:ascii="Times New Roman" w:hAnsi="Times New Roman"/>
                <w:sz w:val="20"/>
                <w:szCs w:val="20"/>
              </w:rPr>
              <w:t xml:space="preserve">B31.3 </w:t>
            </w:r>
            <w:r>
              <w:rPr>
                <w:rFonts w:ascii="Times New Roman" w:hAnsi="Times New Roman"/>
                <w:sz w:val="20"/>
                <w:szCs w:val="20"/>
              </w:rPr>
              <w:t>Edition 2022</w:t>
            </w:r>
          </w:p>
        </w:tc>
        <w:tc>
          <w:tcPr>
            <w:tcW w:w="5351" w:type="dxa"/>
            <w:vAlign w:val="center"/>
          </w:tcPr>
          <w:p w14:paraId="11FFCC6C" w14:textId="7320D68F" w:rsidR="00832515" w:rsidRDefault="00832515" w:rsidP="00832515">
            <w:pPr>
              <w:rPr>
                <w:rFonts w:ascii="Times New Roman" w:hAnsi="Times New Roman"/>
                <w:sz w:val="20"/>
                <w:szCs w:val="20"/>
              </w:rPr>
            </w:pPr>
            <w:r>
              <w:rPr>
                <w:rFonts w:ascii="Times New Roman" w:hAnsi="Times New Roman"/>
                <w:sz w:val="20"/>
                <w:szCs w:val="20"/>
              </w:rPr>
              <w:t>Process Piping</w:t>
            </w:r>
          </w:p>
        </w:tc>
      </w:tr>
      <w:tr w:rsidR="00832515" w14:paraId="1A7CA035" w14:textId="77777777">
        <w:trPr>
          <w:trHeight w:val="397"/>
          <w:jc w:val="center"/>
        </w:trPr>
        <w:tc>
          <w:tcPr>
            <w:tcW w:w="835" w:type="dxa"/>
            <w:vAlign w:val="center"/>
          </w:tcPr>
          <w:p w14:paraId="6D8E5ED2" w14:textId="77777777" w:rsidR="00832515" w:rsidRDefault="00832515" w:rsidP="00832515">
            <w:pPr>
              <w:jc w:val="center"/>
              <w:rPr>
                <w:rFonts w:ascii="Times New Roman" w:hAnsi="Times New Roman"/>
                <w:sz w:val="20"/>
                <w:szCs w:val="20"/>
              </w:rPr>
            </w:pPr>
            <w:r>
              <w:rPr>
                <w:rFonts w:ascii="Times New Roman" w:hAnsi="Times New Roman"/>
                <w:sz w:val="20"/>
                <w:szCs w:val="20"/>
              </w:rPr>
              <w:t>2</w:t>
            </w:r>
          </w:p>
        </w:tc>
        <w:tc>
          <w:tcPr>
            <w:tcW w:w="2552" w:type="dxa"/>
            <w:vAlign w:val="center"/>
          </w:tcPr>
          <w:p w14:paraId="09D898A7" w14:textId="4DD4215D" w:rsidR="00832515" w:rsidRDefault="00832515" w:rsidP="00832515">
            <w:pPr>
              <w:rPr>
                <w:rFonts w:ascii="Times New Roman" w:hAnsi="Times New Roman"/>
                <w:sz w:val="20"/>
                <w:szCs w:val="20"/>
              </w:rPr>
            </w:pPr>
            <w:r>
              <w:rPr>
                <w:rFonts w:ascii="Times New Roman" w:hAnsi="Times New Roman"/>
                <w:sz w:val="20"/>
                <w:szCs w:val="20"/>
              </w:rPr>
              <w:t>ASME Section V, Edition 2021</w:t>
            </w:r>
          </w:p>
        </w:tc>
        <w:tc>
          <w:tcPr>
            <w:tcW w:w="5351" w:type="dxa"/>
            <w:vAlign w:val="center"/>
          </w:tcPr>
          <w:p w14:paraId="5564E39B" w14:textId="5E10B889" w:rsidR="00832515" w:rsidRDefault="00832515" w:rsidP="00832515">
            <w:pPr>
              <w:rPr>
                <w:rFonts w:ascii="Times New Roman" w:hAnsi="Times New Roman"/>
                <w:sz w:val="20"/>
                <w:szCs w:val="20"/>
              </w:rPr>
            </w:pPr>
            <w:r>
              <w:rPr>
                <w:rFonts w:ascii="Times New Roman" w:hAnsi="Times New Roman"/>
                <w:sz w:val="20"/>
                <w:szCs w:val="20"/>
              </w:rPr>
              <w:t xml:space="preserve">Nondestructive Examination </w:t>
            </w:r>
          </w:p>
        </w:tc>
      </w:tr>
      <w:tr w:rsidR="00832515" w14:paraId="2A4A9969" w14:textId="77777777">
        <w:trPr>
          <w:trHeight w:val="397"/>
          <w:jc w:val="center"/>
        </w:trPr>
        <w:tc>
          <w:tcPr>
            <w:tcW w:w="835" w:type="dxa"/>
            <w:vAlign w:val="center"/>
          </w:tcPr>
          <w:p w14:paraId="3A1ABE23" w14:textId="77777777" w:rsidR="00832515" w:rsidRDefault="00832515" w:rsidP="00832515">
            <w:pPr>
              <w:jc w:val="center"/>
              <w:rPr>
                <w:rFonts w:ascii="Times New Roman" w:hAnsi="Times New Roman"/>
                <w:sz w:val="20"/>
                <w:szCs w:val="20"/>
              </w:rPr>
            </w:pPr>
            <w:r>
              <w:rPr>
                <w:rFonts w:ascii="Times New Roman" w:hAnsi="Times New Roman"/>
                <w:sz w:val="20"/>
                <w:szCs w:val="20"/>
              </w:rPr>
              <w:t>3</w:t>
            </w:r>
          </w:p>
        </w:tc>
        <w:tc>
          <w:tcPr>
            <w:tcW w:w="2552" w:type="dxa"/>
            <w:vAlign w:val="center"/>
          </w:tcPr>
          <w:p w14:paraId="2EFD16FD" w14:textId="4284521C" w:rsidR="00832515" w:rsidRDefault="00832515" w:rsidP="00832515">
            <w:pPr>
              <w:rPr>
                <w:rFonts w:ascii="Times New Roman" w:hAnsi="Times New Roman"/>
                <w:sz w:val="20"/>
                <w:szCs w:val="20"/>
              </w:rPr>
            </w:pPr>
            <w:r>
              <w:rPr>
                <w:rFonts w:ascii="Times New Roman" w:hAnsi="Times New Roman"/>
                <w:sz w:val="20"/>
                <w:szCs w:val="20"/>
              </w:rPr>
              <w:t>ASME Section IX, Edition 2021</w:t>
            </w:r>
          </w:p>
        </w:tc>
        <w:tc>
          <w:tcPr>
            <w:tcW w:w="5351" w:type="dxa"/>
            <w:vAlign w:val="center"/>
          </w:tcPr>
          <w:p w14:paraId="3E67AC52" w14:textId="694EDD0D" w:rsidR="00832515" w:rsidRDefault="00832515" w:rsidP="00832515">
            <w:pPr>
              <w:rPr>
                <w:rFonts w:ascii="Times New Roman" w:hAnsi="Times New Roman"/>
                <w:sz w:val="20"/>
                <w:szCs w:val="20"/>
              </w:rPr>
            </w:pPr>
            <w:r>
              <w:rPr>
                <w:rFonts w:ascii="Times New Roman" w:hAnsi="Times New Roman"/>
                <w:sz w:val="20"/>
                <w:szCs w:val="20"/>
              </w:rPr>
              <w:t>Welding and Brazing Qualifications</w:t>
            </w:r>
          </w:p>
        </w:tc>
      </w:tr>
      <w:tr w:rsidR="00832515" w14:paraId="63F49483" w14:textId="77777777">
        <w:trPr>
          <w:trHeight w:val="397"/>
          <w:jc w:val="center"/>
        </w:trPr>
        <w:tc>
          <w:tcPr>
            <w:tcW w:w="835" w:type="dxa"/>
            <w:vAlign w:val="center"/>
          </w:tcPr>
          <w:p w14:paraId="0AEC1FE6" w14:textId="77777777" w:rsidR="00832515" w:rsidRDefault="00832515" w:rsidP="00832515">
            <w:pPr>
              <w:jc w:val="center"/>
              <w:rPr>
                <w:rFonts w:ascii="Times New Roman" w:hAnsi="Times New Roman"/>
                <w:sz w:val="20"/>
                <w:szCs w:val="20"/>
              </w:rPr>
            </w:pPr>
            <w:r>
              <w:rPr>
                <w:rFonts w:ascii="Times New Roman" w:hAnsi="Times New Roman"/>
                <w:sz w:val="20"/>
                <w:szCs w:val="20"/>
              </w:rPr>
              <w:t>4</w:t>
            </w:r>
          </w:p>
        </w:tc>
        <w:tc>
          <w:tcPr>
            <w:tcW w:w="2552" w:type="dxa"/>
            <w:vAlign w:val="center"/>
          </w:tcPr>
          <w:p w14:paraId="1F906A5C" w14:textId="1183369C" w:rsidR="00832515" w:rsidRDefault="00832515" w:rsidP="00832515">
            <w:pPr>
              <w:rPr>
                <w:rFonts w:ascii="Times New Roman" w:hAnsi="Times New Roman"/>
                <w:sz w:val="20"/>
                <w:szCs w:val="20"/>
              </w:rPr>
            </w:pPr>
            <w:r>
              <w:rPr>
                <w:rFonts w:ascii="Times New Roman" w:hAnsi="Times New Roman"/>
                <w:sz w:val="20"/>
                <w:szCs w:val="20"/>
              </w:rPr>
              <w:t>ASTM/ASME Section II, Edition 2021</w:t>
            </w:r>
          </w:p>
        </w:tc>
        <w:tc>
          <w:tcPr>
            <w:tcW w:w="5351" w:type="dxa"/>
            <w:vAlign w:val="center"/>
          </w:tcPr>
          <w:p w14:paraId="024D20EB" w14:textId="71D2ADF3" w:rsidR="00832515" w:rsidRDefault="00832515" w:rsidP="00832515">
            <w:pPr>
              <w:rPr>
                <w:rFonts w:ascii="Times New Roman" w:hAnsi="Times New Roman"/>
                <w:sz w:val="20"/>
                <w:szCs w:val="20"/>
              </w:rPr>
            </w:pPr>
            <w:r>
              <w:rPr>
                <w:rFonts w:ascii="Times New Roman" w:hAnsi="Times New Roman"/>
                <w:sz w:val="20"/>
                <w:szCs w:val="20"/>
              </w:rPr>
              <w:t>Materials</w:t>
            </w:r>
          </w:p>
        </w:tc>
      </w:tr>
      <w:tr w:rsidR="00832515" w14:paraId="53F47BE4" w14:textId="77777777">
        <w:trPr>
          <w:trHeight w:val="397"/>
          <w:jc w:val="center"/>
        </w:trPr>
        <w:tc>
          <w:tcPr>
            <w:tcW w:w="835" w:type="dxa"/>
            <w:vAlign w:val="center"/>
          </w:tcPr>
          <w:p w14:paraId="38F247D3" w14:textId="77777777" w:rsidR="00832515" w:rsidRDefault="00832515" w:rsidP="00832515">
            <w:pPr>
              <w:jc w:val="center"/>
              <w:rPr>
                <w:rFonts w:ascii="Times New Roman" w:hAnsi="Times New Roman"/>
                <w:sz w:val="20"/>
                <w:szCs w:val="20"/>
              </w:rPr>
            </w:pPr>
            <w:r>
              <w:rPr>
                <w:rFonts w:ascii="Times New Roman" w:hAnsi="Times New Roman"/>
                <w:sz w:val="20"/>
                <w:szCs w:val="20"/>
              </w:rPr>
              <w:lastRenderedPageBreak/>
              <w:t>5</w:t>
            </w:r>
          </w:p>
        </w:tc>
        <w:tc>
          <w:tcPr>
            <w:tcW w:w="2552" w:type="dxa"/>
            <w:vAlign w:val="center"/>
          </w:tcPr>
          <w:p w14:paraId="41BA3927" w14:textId="3A6834B8" w:rsidR="00832515" w:rsidRDefault="00832515" w:rsidP="00832515">
            <w:pPr>
              <w:rPr>
                <w:rFonts w:ascii="Times New Roman" w:hAnsi="Times New Roman"/>
                <w:sz w:val="20"/>
                <w:szCs w:val="20"/>
              </w:rPr>
            </w:pPr>
            <w:r>
              <w:rPr>
                <w:rFonts w:ascii="Times New Roman" w:hAnsi="Times New Roman"/>
                <w:sz w:val="20"/>
                <w:szCs w:val="20"/>
              </w:rPr>
              <w:t>BS EN 10204 (3.1)</w:t>
            </w:r>
          </w:p>
        </w:tc>
        <w:tc>
          <w:tcPr>
            <w:tcW w:w="5351" w:type="dxa"/>
            <w:vAlign w:val="center"/>
          </w:tcPr>
          <w:p w14:paraId="202F5C4B" w14:textId="4ABB50FB" w:rsidR="00832515" w:rsidRDefault="00832515" w:rsidP="00832515">
            <w:pPr>
              <w:rPr>
                <w:rFonts w:ascii="Times New Roman" w:hAnsi="Times New Roman"/>
                <w:sz w:val="20"/>
                <w:szCs w:val="20"/>
              </w:rPr>
            </w:pPr>
            <w:r>
              <w:rPr>
                <w:rFonts w:ascii="Times New Roman" w:hAnsi="Times New Roman"/>
                <w:sz w:val="20"/>
                <w:szCs w:val="20"/>
              </w:rPr>
              <w:t xml:space="preserve">Metallic Products - Types Of Inspection Documents </w:t>
            </w:r>
          </w:p>
        </w:tc>
      </w:tr>
      <w:tr w:rsidR="00832515" w14:paraId="0D206A3D" w14:textId="77777777">
        <w:trPr>
          <w:trHeight w:val="397"/>
          <w:jc w:val="center"/>
        </w:trPr>
        <w:tc>
          <w:tcPr>
            <w:tcW w:w="835" w:type="dxa"/>
            <w:vAlign w:val="center"/>
          </w:tcPr>
          <w:p w14:paraId="6541C114" w14:textId="77777777" w:rsidR="00832515" w:rsidRDefault="00832515" w:rsidP="00832515">
            <w:pPr>
              <w:jc w:val="center"/>
              <w:rPr>
                <w:rFonts w:ascii="Times New Roman" w:hAnsi="Times New Roman"/>
                <w:sz w:val="20"/>
                <w:szCs w:val="20"/>
              </w:rPr>
            </w:pPr>
            <w:r>
              <w:rPr>
                <w:rFonts w:ascii="Times New Roman" w:hAnsi="Times New Roman"/>
                <w:sz w:val="20"/>
                <w:szCs w:val="20"/>
              </w:rPr>
              <w:t>6</w:t>
            </w:r>
          </w:p>
        </w:tc>
        <w:tc>
          <w:tcPr>
            <w:tcW w:w="2552" w:type="dxa"/>
            <w:vAlign w:val="center"/>
          </w:tcPr>
          <w:p w14:paraId="269901A5" w14:textId="0F1E9ABB" w:rsidR="00832515" w:rsidRDefault="00832515" w:rsidP="00832515">
            <w:pPr>
              <w:rPr>
                <w:rFonts w:ascii="Times New Roman" w:hAnsi="Times New Roman"/>
                <w:sz w:val="20"/>
                <w:szCs w:val="20"/>
              </w:rPr>
            </w:pPr>
            <w:r>
              <w:rPr>
                <w:rFonts w:ascii="Times New Roman" w:hAnsi="Times New Roman"/>
                <w:sz w:val="20"/>
                <w:szCs w:val="20"/>
              </w:rPr>
              <w:t>ASME B16.5</w:t>
            </w:r>
          </w:p>
        </w:tc>
        <w:tc>
          <w:tcPr>
            <w:tcW w:w="5351" w:type="dxa"/>
            <w:vAlign w:val="center"/>
          </w:tcPr>
          <w:p w14:paraId="56E0E790" w14:textId="2422C0D7" w:rsidR="00832515" w:rsidRDefault="00832515" w:rsidP="00832515">
            <w:pPr>
              <w:rPr>
                <w:rFonts w:ascii="Times New Roman" w:hAnsi="Times New Roman"/>
                <w:sz w:val="20"/>
                <w:szCs w:val="20"/>
              </w:rPr>
            </w:pPr>
            <w:r>
              <w:rPr>
                <w:rFonts w:ascii="Times New Roman" w:hAnsi="Times New Roman"/>
                <w:sz w:val="20"/>
                <w:szCs w:val="20"/>
              </w:rPr>
              <w:t>Pipe Flanges And Flanged Fittings: Nps 1/2 Through Nps 24 Metric/Inch Standard</w:t>
            </w:r>
          </w:p>
        </w:tc>
      </w:tr>
      <w:tr w:rsidR="00832515" w14:paraId="233B98AC" w14:textId="77777777">
        <w:trPr>
          <w:trHeight w:val="397"/>
          <w:jc w:val="center"/>
        </w:trPr>
        <w:tc>
          <w:tcPr>
            <w:tcW w:w="835" w:type="dxa"/>
            <w:vAlign w:val="center"/>
          </w:tcPr>
          <w:p w14:paraId="2F98615B" w14:textId="77777777" w:rsidR="00832515" w:rsidRDefault="00832515" w:rsidP="00832515">
            <w:pPr>
              <w:jc w:val="center"/>
              <w:rPr>
                <w:rFonts w:ascii="Times New Roman" w:hAnsi="Times New Roman"/>
                <w:sz w:val="20"/>
                <w:szCs w:val="20"/>
              </w:rPr>
            </w:pPr>
            <w:r>
              <w:rPr>
                <w:rFonts w:ascii="Times New Roman" w:hAnsi="Times New Roman"/>
                <w:sz w:val="20"/>
                <w:szCs w:val="20"/>
              </w:rPr>
              <w:t>7</w:t>
            </w:r>
          </w:p>
        </w:tc>
        <w:tc>
          <w:tcPr>
            <w:tcW w:w="2552" w:type="dxa"/>
            <w:vAlign w:val="center"/>
          </w:tcPr>
          <w:p w14:paraId="03DBA692" w14:textId="644CC7D4" w:rsidR="00832515" w:rsidRDefault="00832515" w:rsidP="00832515">
            <w:pPr>
              <w:rPr>
                <w:rFonts w:ascii="Times New Roman" w:hAnsi="Times New Roman"/>
                <w:sz w:val="20"/>
                <w:szCs w:val="20"/>
              </w:rPr>
            </w:pPr>
            <w:r>
              <w:rPr>
                <w:rFonts w:ascii="Times New Roman" w:hAnsi="Times New Roman"/>
                <w:sz w:val="20"/>
                <w:szCs w:val="20"/>
              </w:rPr>
              <w:t>ASME B16.47 Series B</w:t>
            </w:r>
          </w:p>
        </w:tc>
        <w:tc>
          <w:tcPr>
            <w:tcW w:w="5351" w:type="dxa"/>
            <w:vAlign w:val="center"/>
          </w:tcPr>
          <w:p w14:paraId="1C91DF98" w14:textId="709AF40B" w:rsidR="00832515" w:rsidRDefault="00832515" w:rsidP="00832515">
            <w:pPr>
              <w:rPr>
                <w:rFonts w:ascii="Times New Roman" w:hAnsi="Times New Roman"/>
                <w:sz w:val="20"/>
                <w:szCs w:val="20"/>
              </w:rPr>
            </w:pPr>
            <w:r>
              <w:rPr>
                <w:rFonts w:ascii="Times New Roman" w:hAnsi="Times New Roman"/>
                <w:sz w:val="20"/>
                <w:szCs w:val="20"/>
              </w:rPr>
              <w:t xml:space="preserve">Large Diameter Steel Flanges Nps 26 Through Nps 60 Metric/Inch Standard </w:t>
            </w:r>
          </w:p>
        </w:tc>
      </w:tr>
      <w:tr w:rsidR="00832515" w14:paraId="64E767DB" w14:textId="77777777">
        <w:trPr>
          <w:trHeight w:val="397"/>
          <w:jc w:val="center"/>
        </w:trPr>
        <w:tc>
          <w:tcPr>
            <w:tcW w:w="835" w:type="dxa"/>
            <w:vAlign w:val="center"/>
          </w:tcPr>
          <w:p w14:paraId="405CB8C7" w14:textId="77777777" w:rsidR="00832515" w:rsidRDefault="00832515" w:rsidP="00832515">
            <w:pPr>
              <w:jc w:val="center"/>
              <w:rPr>
                <w:rFonts w:ascii="Times New Roman" w:hAnsi="Times New Roman"/>
                <w:sz w:val="20"/>
                <w:szCs w:val="20"/>
              </w:rPr>
            </w:pPr>
            <w:r>
              <w:rPr>
                <w:rFonts w:ascii="Times New Roman" w:hAnsi="Times New Roman"/>
                <w:sz w:val="20"/>
                <w:szCs w:val="20"/>
              </w:rPr>
              <w:t>8</w:t>
            </w:r>
          </w:p>
        </w:tc>
        <w:tc>
          <w:tcPr>
            <w:tcW w:w="2552" w:type="dxa"/>
            <w:vAlign w:val="center"/>
          </w:tcPr>
          <w:p w14:paraId="40299045" w14:textId="039136A5" w:rsidR="00832515" w:rsidRDefault="00832515" w:rsidP="00832515">
            <w:pPr>
              <w:rPr>
                <w:rFonts w:ascii="Times New Roman" w:hAnsi="Times New Roman"/>
                <w:sz w:val="20"/>
                <w:szCs w:val="20"/>
              </w:rPr>
            </w:pPr>
            <w:r>
              <w:rPr>
                <w:rFonts w:ascii="Times New Roman" w:hAnsi="Times New Roman"/>
                <w:sz w:val="20"/>
                <w:szCs w:val="20"/>
              </w:rPr>
              <w:t>ASME B16.9</w:t>
            </w:r>
          </w:p>
        </w:tc>
        <w:tc>
          <w:tcPr>
            <w:tcW w:w="5351" w:type="dxa"/>
            <w:vAlign w:val="center"/>
          </w:tcPr>
          <w:p w14:paraId="15908913" w14:textId="74EA1A1A" w:rsidR="00832515" w:rsidRDefault="00832515" w:rsidP="00832515">
            <w:pPr>
              <w:rPr>
                <w:rFonts w:ascii="Times New Roman" w:hAnsi="Times New Roman"/>
                <w:sz w:val="20"/>
                <w:szCs w:val="20"/>
              </w:rPr>
            </w:pPr>
            <w:r>
              <w:rPr>
                <w:rFonts w:ascii="Times New Roman" w:hAnsi="Times New Roman"/>
                <w:sz w:val="20"/>
                <w:szCs w:val="20"/>
              </w:rPr>
              <w:t>Factory-Made Wrought Butt welding Fittings</w:t>
            </w:r>
          </w:p>
        </w:tc>
      </w:tr>
      <w:tr w:rsidR="00832515" w14:paraId="4C082896" w14:textId="77777777">
        <w:trPr>
          <w:trHeight w:val="397"/>
          <w:jc w:val="center"/>
        </w:trPr>
        <w:tc>
          <w:tcPr>
            <w:tcW w:w="835" w:type="dxa"/>
            <w:vAlign w:val="center"/>
          </w:tcPr>
          <w:p w14:paraId="1C88211D" w14:textId="77777777" w:rsidR="00832515" w:rsidRDefault="00832515" w:rsidP="00832515">
            <w:pPr>
              <w:jc w:val="center"/>
              <w:rPr>
                <w:rFonts w:ascii="Times New Roman" w:hAnsi="Times New Roman"/>
                <w:sz w:val="20"/>
                <w:szCs w:val="20"/>
              </w:rPr>
            </w:pPr>
            <w:r>
              <w:rPr>
                <w:rFonts w:ascii="Times New Roman" w:hAnsi="Times New Roman"/>
                <w:sz w:val="20"/>
                <w:szCs w:val="20"/>
              </w:rPr>
              <w:t>9</w:t>
            </w:r>
          </w:p>
        </w:tc>
        <w:tc>
          <w:tcPr>
            <w:tcW w:w="2552" w:type="dxa"/>
            <w:vAlign w:val="center"/>
          </w:tcPr>
          <w:p w14:paraId="2D6B263C" w14:textId="53F84032" w:rsidR="00832515" w:rsidRDefault="00832515" w:rsidP="00832515">
            <w:pPr>
              <w:rPr>
                <w:rFonts w:ascii="Times New Roman" w:hAnsi="Times New Roman"/>
                <w:sz w:val="20"/>
                <w:szCs w:val="20"/>
              </w:rPr>
            </w:pPr>
            <w:r>
              <w:rPr>
                <w:rFonts w:ascii="Times New Roman" w:hAnsi="Times New Roman"/>
                <w:sz w:val="20"/>
                <w:szCs w:val="20"/>
              </w:rPr>
              <w:t>ASME B16.20</w:t>
            </w:r>
          </w:p>
        </w:tc>
        <w:tc>
          <w:tcPr>
            <w:tcW w:w="5351" w:type="dxa"/>
            <w:vAlign w:val="center"/>
          </w:tcPr>
          <w:p w14:paraId="02A69754" w14:textId="75C3959A" w:rsidR="00832515" w:rsidRDefault="00832515" w:rsidP="00832515">
            <w:pPr>
              <w:rPr>
                <w:rFonts w:ascii="Times New Roman" w:hAnsi="Times New Roman"/>
                <w:sz w:val="20"/>
                <w:szCs w:val="20"/>
              </w:rPr>
            </w:pPr>
            <w:r>
              <w:rPr>
                <w:rFonts w:ascii="Times New Roman" w:hAnsi="Times New Roman"/>
                <w:sz w:val="20"/>
                <w:szCs w:val="20"/>
              </w:rPr>
              <w:t xml:space="preserve">Metallic Gaskets For Pipe Flanges Ring-Joint, Spiral-Wound, And Jacketed </w:t>
            </w:r>
          </w:p>
        </w:tc>
      </w:tr>
      <w:tr w:rsidR="00832515" w14:paraId="65361235" w14:textId="77777777">
        <w:trPr>
          <w:trHeight w:val="397"/>
          <w:jc w:val="center"/>
        </w:trPr>
        <w:tc>
          <w:tcPr>
            <w:tcW w:w="835" w:type="dxa"/>
            <w:vAlign w:val="center"/>
          </w:tcPr>
          <w:p w14:paraId="7009EFBD" w14:textId="77777777" w:rsidR="00832515" w:rsidRDefault="00832515" w:rsidP="00832515">
            <w:pPr>
              <w:jc w:val="center"/>
              <w:rPr>
                <w:rFonts w:ascii="Times New Roman" w:hAnsi="Times New Roman"/>
                <w:sz w:val="20"/>
                <w:szCs w:val="20"/>
              </w:rPr>
            </w:pPr>
            <w:r>
              <w:rPr>
                <w:rFonts w:ascii="Times New Roman" w:hAnsi="Times New Roman"/>
                <w:sz w:val="20"/>
                <w:szCs w:val="20"/>
              </w:rPr>
              <w:t>10</w:t>
            </w:r>
          </w:p>
        </w:tc>
        <w:tc>
          <w:tcPr>
            <w:tcW w:w="2552" w:type="dxa"/>
            <w:vAlign w:val="center"/>
          </w:tcPr>
          <w:p w14:paraId="483F100F" w14:textId="6B4F342C" w:rsidR="00832515" w:rsidRDefault="00832515" w:rsidP="00832515">
            <w:pPr>
              <w:rPr>
                <w:rFonts w:ascii="Times New Roman" w:hAnsi="Times New Roman"/>
                <w:sz w:val="20"/>
                <w:szCs w:val="20"/>
              </w:rPr>
            </w:pPr>
            <w:r>
              <w:rPr>
                <w:rFonts w:ascii="Times New Roman" w:hAnsi="Times New Roman"/>
                <w:sz w:val="20"/>
                <w:szCs w:val="20"/>
              </w:rPr>
              <w:t>ASME B16.21</w:t>
            </w:r>
          </w:p>
        </w:tc>
        <w:tc>
          <w:tcPr>
            <w:tcW w:w="5351" w:type="dxa"/>
            <w:vAlign w:val="center"/>
          </w:tcPr>
          <w:p w14:paraId="3657E697" w14:textId="5891664E" w:rsidR="00832515" w:rsidRDefault="00832515" w:rsidP="00832515">
            <w:pPr>
              <w:rPr>
                <w:rFonts w:ascii="Times New Roman" w:hAnsi="Times New Roman"/>
                <w:sz w:val="20"/>
                <w:szCs w:val="20"/>
              </w:rPr>
            </w:pPr>
            <w:r>
              <w:rPr>
                <w:rFonts w:ascii="Times New Roman" w:hAnsi="Times New Roman"/>
                <w:sz w:val="20"/>
                <w:szCs w:val="20"/>
              </w:rPr>
              <w:t xml:space="preserve">Nonmetallic Flat Gaskets For Pipe Flanges </w:t>
            </w:r>
          </w:p>
        </w:tc>
      </w:tr>
      <w:tr w:rsidR="00832515" w14:paraId="67FBDDE1" w14:textId="77777777">
        <w:trPr>
          <w:trHeight w:val="397"/>
          <w:jc w:val="center"/>
        </w:trPr>
        <w:tc>
          <w:tcPr>
            <w:tcW w:w="835" w:type="dxa"/>
            <w:vAlign w:val="center"/>
          </w:tcPr>
          <w:p w14:paraId="666575E9" w14:textId="77777777" w:rsidR="00832515" w:rsidRDefault="00832515" w:rsidP="00832515">
            <w:pPr>
              <w:jc w:val="center"/>
              <w:rPr>
                <w:rFonts w:ascii="Times New Roman" w:hAnsi="Times New Roman"/>
                <w:sz w:val="20"/>
                <w:szCs w:val="20"/>
              </w:rPr>
            </w:pPr>
            <w:r>
              <w:rPr>
                <w:rFonts w:ascii="Times New Roman" w:hAnsi="Times New Roman"/>
                <w:sz w:val="20"/>
                <w:szCs w:val="20"/>
              </w:rPr>
              <w:t>11</w:t>
            </w:r>
          </w:p>
        </w:tc>
        <w:tc>
          <w:tcPr>
            <w:tcW w:w="2552" w:type="dxa"/>
            <w:vAlign w:val="center"/>
          </w:tcPr>
          <w:p w14:paraId="5D6952BF" w14:textId="5D0EB4F2" w:rsidR="00832515" w:rsidRDefault="00832515" w:rsidP="00832515">
            <w:pPr>
              <w:rPr>
                <w:rFonts w:ascii="Times New Roman" w:hAnsi="Times New Roman"/>
                <w:sz w:val="20"/>
                <w:szCs w:val="20"/>
              </w:rPr>
            </w:pPr>
            <w:r>
              <w:rPr>
                <w:rFonts w:ascii="Times New Roman" w:hAnsi="Times New Roman"/>
                <w:sz w:val="20"/>
                <w:szCs w:val="20"/>
              </w:rPr>
              <w:t>ASME B1.1</w:t>
            </w:r>
          </w:p>
        </w:tc>
        <w:tc>
          <w:tcPr>
            <w:tcW w:w="5351" w:type="dxa"/>
            <w:vAlign w:val="center"/>
          </w:tcPr>
          <w:p w14:paraId="2C9840D4" w14:textId="1840965C" w:rsidR="00832515" w:rsidRDefault="00832515" w:rsidP="00832515">
            <w:pPr>
              <w:rPr>
                <w:rFonts w:ascii="Times New Roman" w:hAnsi="Times New Roman"/>
                <w:sz w:val="20"/>
                <w:szCs w:val="20"/>
              </w:rPr>
            </w:pPr>
            <w:r>
              <w:rPr>
                <w:rFonts w:ascii="Times New Roman" w:hAnsi="Times New Roman"/>
                <w:sz w:val="20"/>
                <w:szCs w:val="20"/>
              </w:rPr>
              <w:t>Unified Inch Screw Threads</w:t>
            </w:r>
          </w:p>
        </w:tc>
      </w:tr>
      <w:tr w:rsidR="00832515" w14:paraId="7FDAB41D" w14:textId="77777777">
        <w:trPr>
          <w:trHeight w:val="397"/>
          <w:jc w:val="center"/>
        </w:trPr>
        <w:tc>
          <w:tcPr>
            <w:tcW w:w="835" w:type="dxa"/>
            <w:vAlign w:val="center"/>
          </w:tcPr>
          <w:p w14:paraId="447BEAE9" w14:textId="77777777" w:rsidR="00832515" w:rsidRDefault="00832515" w:rsidP="00832515">
            <w:pPr>
              <w:jc w:val="center"/>
              <w:rPr>
                <w:rFonts w:ascii="Times New Roman" w:hAnsi="Times New Roman"/>
                <w:sz w:val="20"/>
                <w:szCs w:val="20"/>
              </w:rPr>
            </w:pPr>
            <w:r>
              <w:rPr>
                <w:rFonts w:ascii="Times New Roman" w:hAnsi="Times New Roman"/>
                <w:sz w:val="20"/>
                <w:szCs w:val="20"/>
              </w:rPr>
              <w:t>12</w:t>
            </w:r>
          </w:p>
        </w:tc>
        <w:tc>
          <w:tcPr>
            <w:tcW w:w="2552" w:type="dxa"/>
            <w:vAlign w:val="center"/>
          </w:tcPr>
          <w:p w14:paraId="6BD49B3D" w14:textId="00D5173A" w:rsidR="00832515" w:rsidRDefault="00832515" w:rsidP="00832515">
            <w:pPr>
              <w:rPr>
                <w:rFonts w:ascii="Times New Roman" w:hAnsi="Times New Roman"/>
                <w:sz w:val="20"/>
                <w:szCs w:val="20"/>
              </w:rPr>
            </w:pPr>
            <w:r>
              <w:rPr>
                <w:rFonts w:ascii="Times New Roman" w:hAnsi="Times New Roman"/>
                <w:sz w:val="20"/>
                <w:szCs w:val="20"/>
              </w:rPr>
              <w:t>ASME B18.2.1</w:t>
            </w:r>
          </w:p>
        </w:tc>
        <w:tc>
          <w:tcPr>
            <w:tcW w:w="5351" w:type="dxa"/>
            <w:vAlign w:val="center"/>
          </w:tcPr>
          <w:p w14:paraId="56546CB1" w14:textId="09E8AA58" w:rsidR="00832515" w:rsidRDefault="00832515" w:rsidP="00832515">
            <w:pPr>
              <w:rPr>
                <w:rFonts w:ascii="Times New Roman" w:hAnsi="Times New Roman"/>
                <w:sz w:val="20"/>
                <w:szCs w:val="20"/>
              </w:rPr>
            </w:pPr>
            <w:r>
              <w:rPr>
                <w:rFonts w:ascii="Times New Roman" w:hAnsi="Times New Roman"/>
                <w:sz w:val="20"/>
                <w:szCs w:val="20"/>
              </w:rPr>
              <w:t xml:space="preserve">Square, Hex, Heavy Hex, And Askew Head Bolts And Hex, Heavy Hex, Hex Flange, Lobed Head, And Lag Screws (Inch Series) </w:t>
            </w:r>
          </w:p>
        </w:tc>
      </w:tr>
      <w:tr w:rsidR="00832515" w14:paraId="12BA4DF4" w14:textId="77777777">
        <w:trPr>
          <w:trHeight w:val="397"/>
          <w:jc w:val="center"/>
        </w:trPr>
        <w:tc>
          <w:tcPr>
            <w:tcW w:w="835" w:type="dxa"/>
            <w:vAlign w:val="center"/>
          </w:tcPr>
          <w:p w14:paraId="043CB95F" w14:textId="77777777" w:rsidR="00832515" w:rsidRDefault="00832515" w:rsidP="00832515">
            <w:pPr>
              <w:jc w:val="center"/>
              <w:rPr>
                <w:rFonts w:ascii="Times New Roman" w:hAnsi="Times New Roman"/>
                <w:sz w:val="20"/>
                <w:szCs w:val="20"/>
              </w:rPr>
            </w:pPr>
            <w:r>
              <w:rPr>
                <w:rFonts w:ascii="Times New Roman" w:hAnsi="Times New Roman"/>
                <w:sz w:val="20"/>
                <w:szCs w:val="20"/>
              </w:rPr>
              <w:t>13</w:t>
            </w:r>
          </w:p>
        </w:tc>
        <w:tc>
          <w:tcPr>
            <w:tcW w:w="2552" w:type="dxa"/>
            <w:vAlign w:val="center"/>
          </w:tcPr>
          <w:p w14:paraId="28A0164E" w14:textId="3DDBB422" w:rsidR="00832515" w:rsidRDefault="00832515" w:rsidP="00832515">
            <w:pPr>
              <w:rPr>
                <w:rFonts w:ascii="Times New Roman" w:hAnsi="Times New Roman"/>
                <w:sz w:val="20"/>
                <w:szCs w:val="20"/>
              </w:rPr>
            </w:pPr>
            <w:r>
              <w:rPr>
                <w:rFonts w:ascii="Times New Roman" w:hAnsi="Times New Roman"/>
                <w:sz w:val="20"/>
                <w:szCs w:val="20"/>
              </w:rPr>
              <w:t>ASME B18.2.2</w:t>
            </w:r>
          </w:p>
        </w:tc>
        <w:tc>
          <w:tcPr>
            <w:tcW w:w="5351" w:type="dxa"/>
            <w:vAlign w:val="center"/>
          </w:tcPr>
          <w:p w14:paraId="208468EF" w14:textId="309A4A3E" w:rsidR="00832515" w:rsidRDefault="00832515" w:rsidP="00832515">
            <w:pPr>
              <w:rPr>
                <w:rFonts w:ascii="Times New Roman" w:hAnsi="Times New Roman"/>
                <w:sz w:val="20"/>
                <w:szCs w:val="20"/>
              </w:rPr>
            </w:pPr>
            <w:r>
              <w:rPr>
                <w:rFonts w:ascii="Times New Roman" w:hAnsi="Times New Roman"/>
                <w:sz w:val="20"/>
                <w:szCs w:val="20"/>
              </w:rPr>
              <w:t xml:space="preserve">Nuts For General Applications: Machine Screw Nuts, Hex, Square, Hex Flange, And Coupling Nuts (Inch Series) </w:t>
            </w:r>
          </w:p>
        </w:tc>
      </w:tr>
      <w:tr w:rsidR="00832515" w14:paraId="591216D4" w14:textId="77777777">
        <w:trPr>
          <w:trHeight w:val="397"/>
          <w:jc w:val="center"/>
        </w:trPr>
        <w:tc>
          <w:tcPr>
            <w:tcW w:w="835" w:type="dxa"/>
            <w:vAlign w:val="center"/>
          </w:tcPr>
          <w:p w14:paraId="104D34CD" w14:textId="77777777" w:rsidR="00832515" w:rsidRDefault="00832515" w:rsidP="00832515">
            <w:pPr>
              <w:jc w:val="center"/>
              <w:rPr>
                <w:rFonts w:ascii="Times New Roman" w:hAnsi="Times New Roman"/>
                <w:sz w:val="20"/>
                <w:szCs w:val="20"/>
              </w:rPr>
            </w:pPr>
            <w:r>
              <w:rPr>
                <w:rFonts w:ascii="Times New Roman" w:hAnsi="Times New Roman"/>
                <w:sz w:val="20"/>
                <w:szCs w:val="20"/>
              </w:rPr>
              <w:t>14</w:t>
            </w:r>
          </w:p>
        </w:tc>
        <w:tc>
          <w:tcPr>
            <w:tcW w:w="2552" w:type="dxa"/>
            <w:vAlign w:val="center"/>
          </w:tcPr>
          <w:p w14:paraId="7CEF67EC" w14:textId="2A1EEC10" w:rsidR="00832515" w:rsidRDefault="00832515" w:rsidP="00832515">
            <w:pPr>
              <w:rPr>
                <w:rFonts w:ascii="Times New Roman" w:hAnsi="Times New Roman"/>
                <w:sz w:val="20"/>
                <w:szCs w:val="20"/>
              </w:rPr>
            </w:pPr>
            <w:r>
              <w:rPr>
                <w:rFonts w:ascii="Times New Roman" w:hAnsi="Times New Roman"/>
                <w:sz w:val="20"/>
                <w:szCs w:val="20"/>
              </w:rPr>
              <w:t>ASME B36.19</w:t>
            </w:r>
          </w:p>
        </w:tc>
        <w:tc>
          <w:tcPr>
            <w:tcW w:w="5351" w:type="dxa"/>
            <w:vAlign w:val="center"/>
          </w:tcPr>
          <w:p w14:paraId="0772C592" w14:textId="7F52FCD9" w:rsidR="00832515" w:rsidRDefault="00832515" w:rsidP="00832515">
            <w:pPr>
              <w:rPr>
                <w:rFonts w:ascii="Times New Roman" w:hAnsi="Times New Roman"/>
                <w:sz w:val="20"/>
                <w:szCs w:val="20"/>
              </w:rPr>
            </w:pPr>
            <w:r>
              <w:rPr>
                <w:rFonts w:ascii="Times New Roman" w:hAnsi="Times New Roman"/>
                <w:sz w:val="20"/>
                <w:szCs w:val="20"/>
              </w:rPr>
              <w:t>Stainless Steel Pipe</w:t>
            </w:r>
          </w:p>
        </w:tc>
      </w:tr>
      <w:tr w:rsidR="00832515" w14:paraId="64982723" w14:textId="77777777" w:rsidTr="00A80B80">
        <w:trPr>
          <w:trHeight w:val="397"/>
          <w:jc w:val="center"/>
        </w:trPr>
        <w:tc>
          <w:tcPr>
            <w:tcW w:w="835" w:type="dxa"/>
            <w:vAlign w:val="center"/>
          </w:tcPr>
          <w:p w14:paraId="2602A3FA" w14:textId="77777777" w:rsidR="00832515" w:rsidRDefault="00832515" w:rsidP="00832515">
            <w:pPr>
              <w:jc w:val="center"/>
              <w:rPr>
                <w:rFonts w:ascii="Times New Roman" w:hAnsi="Times New Roman"/>
                <w:sz w:val="20"/>
                <w:szCs w:val="20"/>
              </w:rPr>
            </w:pPr>
            <w:r>
              <w:rPr>
                <w:rFonts w:ascii="Times New Roman" w:hAnsi="Times New Roman"/>
                <w:sz w:val="20"/>
                <w:szCs w:val="20"/>
              </w:rPr>
              <w:t>15</w:t>
            </w:r>
          </w:p>
        </w:tc>
        <w:tc>
          <w:tcPr>
            <w:tcW w:w="2552" w:type="dxa"/>
            <w:tcBorders>
              <w:bottom w:val="single" w:sz="4" w:space="0" w:color="auto"/>
            </w:tcBorders>
            <w:vAlign w:val="center"/>
          </w:tcPr>
          <w:p w14:paraId="4E5962F2" w14:textId="2DBB0546" w:rsidR="00832515" w:rsidRDefault="00832515" w:rsidP="00832515">
            <w:pPr>
              <w:rPr>
                <w:rFonts w:ascii="Times New Roman" w:hAnsi="Times New Roman"/>
                <w:sz w:val="20"/>
                <w:szCs w:val="20"/>
              </w:rPr>
            </w:pPr>
            <w:r>
              <w:rPr>
                <w:rFonts w:ascii="Times New Roman" w:hAnsi="Times New Roman"/>
                <w:sz w:val="20"/>
                <w:szCs w:val="20"/>
              </w:rPr>
              <w:t>ASME B36.10</w:t>
            </w:r>
          </w:p>
        </w:tc>
        <w:tc>
          <w:tcPr>
            <w:tcW w:w="5351" w:type="dxa"/>
            <w:tcBorders>
              <w:bottom w:val="single" w:sz="4" w:space="0" w:color="auto"/>
            </w:tcBorders>
            <w:vAlign w:val="center"/>
          </w:tcPr>
          <w:p w14:paraId="5635AF6F" w14:textId="7AC60C64" w:rsidR="00832515" w:rsidRDefault="00832515" w:rsidP="00832515">
            <w:pPr>
              <w:rPr>
                <w:rFonts w:ascii="Times New Roman" w:hAnsi="Times New Roman"/>
                <w:sz w:val="20"/>
                <w:szCs w:val="20"/>
              </w:rPr>
            </w:pPr>
            <w:r>
              <w:rPr>
                <w:rFonts w:ascii="Times New Roman" w:hAnsi="Times New Roman"/>
                <w:sz w:val="20"/>
                <w:szCs w:val="20"/>
              </w:rPr>
              <w:t>Welded And Seamless Wrought Steel Pipe</w:t>
            </w:r>
          </w:p>
        </w:tc>
      </w:tr>
      <w:tr w:rsidR="00832515" w14:paraId="21DFCC11" w14:textId="77777777">
        <w:trPr>
          <w:trHeight w:val="397"/>
          <w:jc w:val="center"/>
        </w:trPr>
        <w:tc>
          <w:tcPr>
            <w:tcW w:w="835" w:type="dxa"/>
            <w:vAlign w:val="center"/>
          </w:tcPr>
          <w:p w14:paraId="3C22668C" w14:textId="77777777" w:rsidR="00832515" w:rsidRDefault="00832515" w:rsidP="00832515">
            <w:pPr>
              <w:jc w:val="center"/>
              <w:rPr>
                <w:rFonts w:ascii="Times New Roman" w:hAnsi="Times New Roman"/>
                <w:sz w:val="20"/>
                <w:szCs w:val="20"/>
              </w:rPr>
            </w:pPr>
            <w:r>
              <w:rPr>
                <w:rFonts w:ascii="Times New Roman" w:hAnsi="Times New Roman"/>
                <w:sz w:val="20"/>
                <w:szCs w:val="20"/>
              </w:rPr>
              <w:t>16</w:t>
            </w:r>
          </w:p>
        </w:tc>
        <w:tc>
          <w:tcPr>
            <w:tcW w:w="2552" w:type="dxa"/>
            <w:vAlign w:val="center"/>
          </w:tcPr>
          <w:p w14:paraId="0EC4D3DE" w14:textId="1AD660DA" w:rsidR="00832515" w:rsidRDefault="00832515" w:rsidP="00832515">
            <w:pPr>
              <w:rPr>
                <w:rFonts w:ascii="Times New Roman" w:hAnsi="Times New Roman"/>
                <w:sz w:val="20"/>
                <w:szCs w:val="20"/>
              </w:rPr>
            </w:pPr>
            <w:r>
              <w:rPr>
                <w:rFonts w:ascii="Times New Roman" w:hAnsi="Times New Roman"/>
              </w:rPr>
              <w:t>AWS</w:t>
            </w:r>
          </w:p>
        </w:tc>
        <w:tc>
          <w:tcPr>
            <w:tcW w:w="5351" w:type="dxa"/>
            <w:vAlign w:val="center"/>
          </w:tcPr>
          <w:p w14:paraId="3000984F" w14:textId="2D4E3CE0" w:rsidR="00832515" w:rsidRDefault="00832515" w:rsidP="00832515">
            <w:pPr>
              <w:rPr>
                <w:rFonts w:ascii="Times New Roman" w:hAnsi="Times New Roman"/>
                <w:sz w:val="20"/>
                <w:szCs w:val="20"/>
              </w:rPr>
            </w:pPr>
            <w:r>
              <w:rPr>
                <w:rFonts w:ascii="Times New Roman" w:hAnsi="Times New Roman"/>
              </w:rPr>
              <w:t>American National Standard for Welding</w:t>
            </w:r>
          </w:p>
        </w:tc>
      </w:tr>
    </w:tbl>
    <w:p w14:paraId="1C5F50D5" w14:textId="77777777" w:rsidR="00AF6383" w:rsidRDefault="00AF6383">
      <w:pPr>
        <w:pStyle w:val="BodyText2"/>
        <w:ind w:left="0"/>
      </w:pPr>
      <w:bookmarkStart w:id="20" w:name="_Toc412885092"/>
    </w:p>
    <w:p w14:paraId="0FACAA96" w14:textId="194086DC" w:rsidR="00AF6383" w:rsidRDefault="00000000">
      <w:pPr>
        <w:pStyle w:val="Heading2"/>
        <w:tabs>
          <w:tab w:val="clear" w:pos="737"/>
          <w:tab w:val="num" w:pos="879"/>
        </w:tabs>
        <w:ind w:left="879"/>
        <w:rPr>
          <w:iCs w:val="0"/>
          <w:color w:val="000000" w:themeColor="text1"/>
        </w:rPr>
      </w:pPr>
      <w:bookmarkStart w:id="21" w:name="_Toc182091960"/>
      <w:r>
        <w:rPr>
          <w:iCs w:val="0"/>
          <w:color w:val="000000" w:themeColor="text1"/>
        </w:rPr>
        <w:t>Project Documents</w:t>
      </w:r>
      <w:bookmarkEnd w:id="20"/>
      <w:bookmarkEnd w:id="21"/>
      <w:r>
        <w:rPr>
          <w:iCs w:val="0"/>
          <w:color w:val="000000" w:themeColor="text1"/>
        </w:rPr>
        <w:t xml:space="preserve">     </w:t>
      </w:r>
    </w:p>
    <w:tbl>
      <w:tblPr>
        <w:tblStyle w:val="TableGrid"/>
        <w:tblW w:w="0" w:type="auto"/>
        <w:jc w:val="center"/>
        <w:tblLayout w:type="fixed"/>
        <w:tblLook w:val="04A0" w:firstRow="1" w:lastRow="0" w:firstColumn="1" w:lastColumn="0" w:noHBand="0" w:noVBand="1"/>
      </w:tblPr>
      <w:tblGrid>
        <w:gridCol w:w="1275"/>
        <w:gridCol w:w="2410"/>
        <w:gridCol w:w="2769"/>
        <w:gridCol w:w="1120"/>
        <w:gridCol w:w="1179"/>
      </w:tblGrid>
      <w:tr w:rsidR="00AF6383" w14:paraId="75EA42D3" w14:textId="77777777">
        <w:trPr>
          <w:trHeight w:val="397"/>
          <w:tblHeader/>
          <w:jc w:val="center"/>
        </w:trPr>
        <w:tc>
          <w:tcPr>
            <w:tcW w:w="1275" w:type="dxa"/>
            <w:vAlign w:val="center"/>
          </w:tcPr>
          <w:p w14:paraId="6E190099"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No.</w:t>
            </w:r>
          </w:p>
        </w:tc>
        <w:tc>
          <w:tcPr>
            <w:tcW w:w="2410" w:type="dxa"/>
            <w:vAlign w:val="center"/>
          </w:tcPr>
          <w:p w14:paraId="5038F20E"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Document Title</w:t>
            </w:r>
          </w:p>
        </w:tc>
        <w:tc>
          <w:tcPr>
            <w:tcW w:w="2769" w:type="dxa"/>
            <w:vAlign w:val="center"/>
          </w:tcPr>
          <w:p w14:paraId="33AAE252"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Document Number</w:t>
            </w:r>
          </w:p>
        </w:tc>
        <w:tc>
          <w:tcPr>
            <w:tcW w:w="1120" w:type="dxa"/>
            <w:vAlign w:val="center"/>
          </w:tcPr>
          <w:p w14:paraId="3DB93875"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Revision</w:t>
            </w:r>
          </w:p>
        </w:tc>
        <w:tc>
          <w:tcPr>
            <w:tcW w:w="1179" w:type="dxa"/>
            <w:vAlign w:val="center"/>
          </w:tcPr>
          <w:p w14:paraId="05B7C416"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Remarks</w:t>
            </w:r>
          </w:p>
        </w:tc>
      </w:tr>
      <w:tr w:rsidR="00AF6383" w14:paraId="6D1A45FF" w14:textId="77777777">
        <w:trPr>
          <w:trHeight w:val="397"/>
          <w:jc w:val="center"/>
        </w:trPr>
        <w:tc>
          <w:tcPr>
            <w:tcW w:w="1275" w:type="dxa"/>
            <w:vAlign w:val="center"/>
          </w:tcPr>
          <w:p w14:paraId="371299C1" w14:textId="77777777" w:rsidR="00AF6383" w:rsidRDefault="00000000">
            <w:pPr>
              <w:pStyle w:val="TableText"/>
              <w:jc w:val="center"/>
              <w:rPr>
                <w:rFonts w:ascii="Times New Roman" w:hAnsi="Times New Roman" w:cs="Times New Roman"/>
                <w:b/>
                <w:bCs/>
              </w:rPr>
            </w:pPr>
            <w:r>
              <w:rPr>
                <w:rFonts w:ascii="Times New Roman" w:hAnsi="Times New Roman" w:cs="Times New Roman"/>
                <w:b/>
                <w:bCs/>
              </w:rPr>
              <w:t>A</w:t>
            </w:r>
          </w:p>
        </w:tc>
        <w:tc>
          <w:tcPr>
            <w:tcW w:w="2410" w:type="dxa"/>
            <w:vAlign w:val="center"/>
          </w:tcPr>
          <w:p w14:paraId="5FA159C0" w14:textId="77777777" w:rsidR="00AF6383" w:rsidRDefault="00000000">
            <w:pPr>
              <w:pStyle w:val="TableText"/>
              <w:rPr>
                <w:rFonts w:ascii="Times New Roman" w:hAnsi="Times New Roman" w:cs="Times New Roman"/>
                <w:b/>
                <w:bCs/>
              </w:rPr>
            </w:pPr>
            <w:r>
              <w:rPr>
                <w:rFonts w:ascii="Times New Roman" w:hAnsi="Times New Roman" w:cs="Times New Roman"/>
                <w:b/>
                <w:bCs/>
              </w:rPr>
              <w:t>General Documents :</w:t>
            </w:r>
          </w:p>
        </w:tc>
        <w:tc>
          <w:tcPr>
            <w:tcW w:w="2769" w:type="dxa"/>
            <w:vAlign w:val="center"/>
          </w:tcPr>
          <w:p w14:paraId="4BFD1662" w14:textId="77777777" w:rsidR="00AF6383" w:rsidRDefault="00AF6383">
            <w:pPr>
              <w:pStyle w:val="TableText"/>
              <w:rPr>
                <w:b/>
                <w:bCs/>
              </w:rPr>
            </w:pPr>
          </w:p>
        </w:tc>
        <w:tc>
          <w:tcPr>
            <w:tcW w:w="1120" w:type="dxa"/>
            <w:vAlign w:val="center"/>
          </w:tcPr>
          <w:p w14:paraId="47507C34" w14:textId="77777777" w:rsidR="00AF6383" w:rsidRDefault="00AF6383">
            <w:pPr>
              <w:pStyle w:val="TableText"/>
              <w:rPr>
                <w:b/>
                <w:bCs/>
              </w:rPr>
            </w:pPr>
          </w:p>
        </w:tc>
        <w:tc>
          <w:tcPr>
            <w:tcW w:w="1179" w:type="dxa"/>
            <w:vAlign w:val="center"/>
          </w:tcPr>
          <w:p w14:paraId="75B99F1E" w14:textId="77777777" w:rsidR="00AF6383" w:rsidRDefault="00AF6383">
            <w:pPr>
              <w:pStyle w:val="TableText"/>
              <w:rPr>
                <w:b/>
                <w:bCs/>
              </w:rPr>
            </w:pPr>
          </w:p>
        </w:tc>
      </w:tr>
      <w:tr w:rsidR="00832515" w14:paraId="07D8BF18" w14:textId="77777777">
        <w:trPr>
          <w:trHeight w:val="397"/>
          <w:jc w:val="center"/>
        </w:trPr>
        <w:tc>
          <w:tcPr>
            <w:tcW w:w="1275" w:type="dxa"/>
            <w:vAlign w:val="center"/>
          </w:tcPr>
          <w:p w14:paraId="23FC2A78" w14:textId="77777777" w:rsidR="00832515" w:rsidRDefault="00832515" w:rsidP="00832515">
            <w:pPr>
              <w:jc w:val="center"/>
              <w:rPr>
                <w:rFonts w:ascii="Times New Roman" w:hAnsi="Times New Roman"/>
                <w:sz w:val="20"/>
                <w:szCs w:val="20"/>
              </w:rPr>
            </w:pPr>
            <w:r>
              <w:rPr>
                <w:rFonts w:ascii="Times New Roman" w:hAnsi="Times New Roman"/>
                <w:sz w:val="20"/>
                <w:szCs w:val="20"/>
              </w:rPr>
              <w:t>1</w:t>
            </w:r>
          </w:p>
        </w:tc>
        <w:tc>
          <w:tcPr>
            <w:tcW w:w="2410" w:type="dxa"/>
            <w:vAlign w:val="center"/>
          </w:tcPr>
          <w:p w14:paraId="1BF6078D" w14:textId="387CF32A" w:rsidR="00832515" w:rsidRDefault="00832515" w:rsidP="00832515">
            <w:pPr>
              <w:rPr>
                <w:rFonts w:ascii="Times New Roman" w:hAnsi="Times New Roman"/>
                <w:color w:val="FF0000"/>
                <w:sz w:val="20"/>
                <w:szCs w:val="20"/>
              </w:rPr>
            </w:pPr>
            <w:r>
              <w:rPr>
                <w:rFonts w:ascii="Times New Roman" w:hAnsi="Times New Roman"/>
                <w:sz w:val="20"/>
                <w:szCs w:val="20"/>
              </w:rPr>
              <w:t>Painting Procedure</w:t>
            </w:r>
          </w:p>
        </w:tc>
        <w:tc>
          <w:tcPr>
            <w:tcW w:w="2769" w:type="dxa"/>
            <w:vAlign w:val="center"/>
          </w:tcPr>
          <w:p w14:paraId="488C6A6A" w14:textId="2C895518" w:rsidR="00832515" w:rsidRDefault="00832515" w:rsidP="00832515">
            <w:pPr>
              <w:jc w:val="center"/>
              <w:outlineLvl w:val="3"/>
              <w:rPr>
                <w:rFonts w:ascii="Times New Roman" w:hAnsi="Times New Roman"/>
                <w:sz w:val="18"/>
                <w:szCs w:val="18"/>
              </w:rPr>
            </w:pPr>
            <w:r w:rsidRPr="00C8140E">
              <w:rPr>
                <w:rFonts w:ascii="Times New Roman" w:hAnsi="Times New Roman"/>
                <w:sz w:val="18"/>
                <w:szCs w:val="18"/>
              </w:rPr>
              <w:t>EI027-HSE-VD – QC– PRO– 002</w:t>
            </w:r>
          </w:p>
        </w:tc>
        <w:tc>
          <w:tcPr>
            <w:tcW w:w="1120" w:type="dxa"/>
            <w:vAlign w:val="center"/>
          </w:tcPr>
          <w:p w14:paraId="4DDB3534" w14:textId="2B925475" w:rsidR="00832515" w:rsidRDefault="00832515" w:rsidP="00832515">
            <w:pPr>
              <w:jc w:val="center"/>
              <w:rPr>
                <w:rFonts w:ascii="Times New Roman" w:hAnsi="Times New Roman"/>
                <w:sz w:val="20"/>
                <w:szCs w:val="20"/>
              </w:rPr>
            </w:pPr>
            <w:r>
              <w:rPr>
                <w:rFonts w:ascii="Times New Roman" w:hAnsi="Times New Roman"/>
                <w:sz w:val="20"/>
                <w:szCs w:val="20"/>
              </w:rPr>
              <w:t>00</w:t>
            </w:r>
          </w:p>
        </w:tc>
        <w:tc>
          <w:tcPr>
            <w:tcW w:w="1179" w:type="dxa"/>
            <w:vAlign w:val="center"/>
          </w:tcPr>
          <w:p w14:paraId="6D94FDC7" w14:textId="77777777" w:rsidR="00832515" w:rsidRDefault="00832515" w:rsidP="00832515">
            <w:pPr>
              <w:pStyle w:val="TableText"/>
              <w:rPr>
                <w:rFonts w:ascii="Times New Roman" w:hAnsi="Times New Roman" w:cs="Times New Roman"/>
              </w:rPr>
            </w:pPr>
          </w:p>
        </w:tc>
      </w:tr>
      <w:tr w:rsidR="00832515" w14:paraId="0199D1F9" w14:textId="77777777">
        <w:trPr>
          <w:trHeight w:val="397"/>
          <w:jc w:val="center"/>
        </w:trPr>
        <w:tc>
          <w:tcPr>
            <w:tcW w:w="1275" w:type="dxa"/>
            <w:vAlign w:val="center"/>
          </w:tcPr>
          <w:p w14:paraId="2127C2AE" w14:textId="77777777" w:rsidR="00832515" w:rsidRDefault="00832515" w:rsidP="00832515">
            <w:pPr>
              <w:jc w:val="center"/>
              <w:rPr>
                <w:rFonts w:ascii="Times New Roman" w:hAnsi="Times New Roman"/>
                <w:sz w:val="20"/>
                <w:szCs w:val="20"/>
              </w:rPr>
            </w:pPr>
            <w:r>
              <w:rPr>
                <w:rFonts w:ascii="Times New Roman" w:hAnsi="Times New Roman"/>
                <w:sz w:val="20"/>
                <w:szCs w:val="20"/>
              </w:rPr>
              <w:t>2</w:t>
            </w:r>
          </w:p>
        </w:tc>
        <w:tc>
          <w:tcPr>
            <w:tcW w:w="2410" w:type="dxa"/>
            <w:vAlign w:val="center"/>
          </w:tcPr>
          <w:p w14:paraId="0D644137" w14:textId="27BEE512" w:rsidR="00832515" w:rsidRDefault="00832515" w:rsidP="00832515">
            <w:pPr>
              <w:rPr>
                <w:rFonts w:ascii="Times New Roman" w:hAnsi="Times New Roman"/>
                <w:sz w:val="20"/>
                <w:szCs w:val="20"/>
              </w:rPr>
            </w:pPr>
            <w:r w:rsidRPr="007B6BFB">
              <w:rPr>
                <w:rFonts w:ascii="Times New Roman" w:hAnsi="Times New Roman"/>
                <w:sz w:val="20"/>
                <w:szCs w:val="20"/>
              </w:rPr>
              <w:t>Final Data Book Preparation Instruction</w:t>
            </w:r>
          </w:p>
        </w:tc>
        <w:tc>
          <w:tcPr>
            <w:tcW w:w="2769" w:type="dxa"/>
            <w:vAlign w:val="center"/>
          </w:tcPr>
          <w:p w14:paraId="5A2690B4" w14:textId="40CCE356" w:rsidR="00832515" w:rsidRDefault="00832515" w:rsidP="00832515">
            <w:pPr>
              <w:jc w:val="center"/>
              <w:rPr>
                <w:rFonts w:ascii="Times New Roman" w:hAnsi="Times New Roman"/>
                <w:sz w:val="18"/>
                <w:szCs w:val="18"/>
              </w:rPr>
            </w:pPr>
          </w:p>
        </w:tc>
        <w:tc>
          <w:tcPr>
            <w:tcW w:w="1120" w:type="dxa"/>
            <w:vAlign w:val="center"/>
          </w:tcPr>
          <w:p w14:paraId="148A2C4D" w14:textId="6166B1D6" w:rsidR="00832515" w:rsidRDefault="00832515" w:rsidP="00832515">
            <w:pPr>
              <w:jc w:val="center"/>
            </w:pPr>
            <w:r>
              <w:rPr>
                <w:rFonts w:ascii="Times New Roman" w:hAnsi="Times New Roman"/>
                <w:sz w:val="20"/>
                <w:szCs w:val="20"/>
              </w:rPr>
              <w:t>00</w:t>
            </w:r>
          </w:p>
        </w:tc>
        <w:tc>
          <w:tcPr>
            <w:tcW w:w="1179" w:type="dxa"/>
            <w:vAlign w:val="center"/>
          </w:tcPr>
          <w:p w14:paraId="13D23076" w14:textId="77777777" w:rsidR="00832515" w:rsidRDefault="00832515" w:rsidP="00832515">
            <w:pPr>
              <w:pStyle w:val="TableText"/>
              <w:rPr>
                <w:rFonts w:ascii="Times New Roman" w:hAnsi="Times New Roman" w:cs="Times New Roman"/>
              </w:rPr>
            </w:pPr>
          </w:p>
        </w:tc>
      </w:tr>
      <w:tr w:rsidR="004652B9" w14:paraId="7BF12CF9" w14:textId="77777777">
        <w:trPr>
          <w:trHeight w:val="397"/>
          <w:jc w:val="center"/>
        </w:trPr>
        <w:tc>
          <w:tcPr>
            <w:tcW w:w="1275" w:type="dxa"/>
            <w:vAlign w:val="center"/>
          </w:tcPr>
          <w:p w14:paraId="1EAA2381" w14:textId="41EB9D6B" w:rsidR="004652B9" w:rsidRDefault="00A80B80" w:rsidP="00832515">
            <w:pPr>
              <w:jc w:val="center"/>
              <w:rPr>
                <w:rFonts w:ascii="Times New Roman" w:hAnsi="Times New Roman"/>
                <w:sz w:val="20"/>
                <w:szCs w:val="20"/>
              </w:rPr>
            </w:pPr>
            <w:r>
              <w:rPr>
                <w:rFonts w:ascii="Times New Roman" w:hAnsi="Times New Roman"/>
                <w:sz w:val="20"/>
                <w:szCs w:val="20"/>
              </w:rPr>
              <w:t>3</w:t>
            </w:r>
          </w:p>
        </w:tc>
        <w:tc>
          <w:tcPr>
            <w:tcW w:w="2410" w:type="dxa"/>
            <w:vAlign w:val="center"/>
          </w:tcPr>
          <w:p w14:paraId="0020D034" w14:textId="24C8F0DE" w:rsidR="004652B9" w:rsidRPr="007B6BFB" w:rsidRDefault="004652B9" w:rsidP="00832515">
            <w:pPr>
              <w:rPr>
                <w:rFonts w:ascii="Times New Roman" w:hAnsi="Times New Roman"/>
                <w:sz w:val="20"/>
                <w:szCs w:val="20"/>
              </w:rPr>
            </w:pPr>
            <w:r w:rsidRPr="004652B9">
              <w:rPr>
                <w:rFonts w:ascii="Times New Roman" w:hAnsi="Times New Roman"/>
                <w:sz w:val="20"/>
                <w:szCs w:val="20"/>
              </w:rPr>
              <w:t>Packing, Shipping, Marking Procedure</w:t>
            </w:r>
          </w:p>
        </w:tc>
        <w:tc>
          <w:tcPr>
            <w:tcW w:w="2769" w:type="dxa"/>
            <w:vAlign w:val="center"/>
          </w:tcPr>
          <w:p w14:paraId="05E0012F" w14:textId="77777777" w:rsidR="004652B9" w:rsidRDefault="004652B9" w:rsidP="00832515">
            <w:pPr>
              <w:jc w:val="center"/>
              <w:rPr>
                <w:rFonts w:ascii="Times New Roman" w:hAnsi="Times New Roman"/>
                <w:sz w:val="18"/>
                <w:szCs w:val="18"/>
              </w:rPr>
            </w:pPr>
          </w:p>
        </w:tc>
        <w:tc>
          <w:tcPr>
            <w:tcW w:w="1120" w:type="dxa"/>
            <w:vAlign w:val="center"/>
          </w:tcPr>
          <w:p w14:paraId="7D9A1494" w14:textId="1A8E8E05" w:rsidR="004652B9" w:rsidRDefault="004652B9" w:rsidP="00832515">
            <w:pPr>
              <w:jc w:val="center"/>
              <w:rPr>
                <w:rFonts w:ascii="Times New Roman" w:hAnsi="Times New Roman"/>
                <w:sz w:val="20"/>
                <w:szCs w:val="20"/>
              </w:rPr>
            </w:pPr>
            <w:r>
              <w:rPr>
                <w:rFonts w:ascii="Times New Roman" w:hAnsi="Times New Roman"/>
                <w:sz w:val="20"/>
                <w:szCs w:val="20"/>
              </w:rPr>
              <w:t>00</w:t>
            </w:r>
          </w:p>
        </w:tc>
        <w:tc>
          <w:tcPr>
            <w:tcW w:w="1179" w:type="dxa"/>
            <w:vAlign w:val="center"/>
          </w:tcPr>
          <w:p w14:paraId="1B147C4C" w14:textId="77777777" w:rsidR="004652B9" w:rsidRDefault="004652B9" w:rsidP="00832515">
            <w:pPr>
              <w:pStyle w:val="TableText"/>
              <w:rPr>
                <w:rFonts w:ascii="Times New Roman" w:hAnsi="Times New Roman" w:cs="Times New Roman"/>
              </w:rPr>
            </w:pPr>
          </w:p>
        </w:tc>
      </w:tr>
      <w:tr w:rsidR="00832515" w14:paraId="0C71E043" w14:textId="77777777">
        <w:trPr>
          <w:trHeight w:val="397"/>
          <w:jc w:val="center"/>
        </w:trPr>
        <w:tc>
          <w:tcPr>
            <w:tcW w:w="1275" w:type="dxa"/>
            <w:vAlign w:val="center"/>
          </w:tcPr>
          <w:p w14:paraId="0518EC4B" w14:textId="180AC06B" w:rsidR="00832515" w:rsidRDefault="00A80B80" w:rsidP="00832515">
            <w:pPr>
              <w:jc w:val="center"/>
              <w:rPr>
                <w:rFonts w:ascii="Times New Roman" w:hAnsi="Times New Roman"/>
                <w:sz w:val="20"/>
                <w:szCs w:val="20"/>
              </w:rPr>
            </w:pPr>
            <w:r>
              <w:rPr>
                <w:rFonts w:ascii="Times New Roman" w:hAnsi="Times New Roman"/>
                <w:sz w:val="20"/>
                <w:szCs w:val="20"/>
              </w:rPr>
              <w:t>4</w:t>
            </w:r>
          </w:p>
        </w:tc>
        <w:tc>
          <w:tcPr>
            <w:tcW w:w="2410" w:type="dxa"/>
            <w:vAlign w:val="center"/>
          </w:tcPr>
          <w:p w14:paraId="282D9A84" w14:textId="3BC157D4" w:rsidR="00832515" w:rsidRDefault="00832515" w:rsidP="00832515">
            <w:pPr>
              <w:rPr>
                <w:rFonts w:ascii="Times New Roman" w:hAnsi="Times New Roman"/>
                <w:sz w:val="20"/>
                <w:szCs w:val="20"/>
              </w:rPr>
            </w:pPr>
            <w:r>
              <w:rPr>
                <w:rFonts w:ascii="Times New Roman" w:hAnsi="Times New Roman"/>
                <w:sz w:val="20"/>
                <w:szCs w:val="20"/>
              </w:rPr>
              <w:t>Deviation List</w:t>
            </w:r>
          </w:p>
        </w:tc>
        <w:tc>
          <w:tcPr>
            <w:tcW w:w="2769" w:type="dxa"/>
            <w:vAlign w:val="center"/>
          </w:tcPr>
          <w:p w14:paraId="788D91CC" w14:textId="6451E340" w:rsidR="00832515" w:rsidRDefault="00832515" w:rsidP="00832515">
            <w:pPr>
              <w:jc w:val="center"/>
              <w:rPr>
                <w:rFonts w:ascii="Times New Roman" w:hAnsi="Times New Roman"/>
                <w:sz w:val="18"/>
                <w:szCs w:val="18"/>
              </w:rPr>
            </w:pPr>
          </w:p>
        </w:tc>
        <w:tc>
          <w:tcPr>
            <w:tcW w:w="1120" w:type="dxa"/>
            <w:vAlign w:val="center"/>
          </w:tcPr>
          <w:p w14:paraId="6A1F49D6" w14:textId="4637C373" w:rsidR="00832515" w:rsidRDefault="00832515" w:rsidP="00832515">
            <w:pPr>
              <w:jc w:val="center"/>
            </w:pPr>
          </w:p>
        </w:tc>
        <w:tc>
          <w:tcPr>
            <w:tcW w:w="1179" w:type="dxa"/>
            <w:vAlign w:val="center"/>
          </w:tcPr>
          <w:p w14:paraId="4D608F9A" w14:textId="77777777" w:rsidR="00832515" w:rsidRDefault="00832515" w:rsidP="00832515">
            <w:pPr>
              <w:pStyle w:val="TableText"/>
              <w:rPr>
                <w:rFonts w:ascii="Times New Roman" w:hAnsi="Times New Roman" w:cs="Times New Roman"/>
              </w:rPr>
            </w:pPr>
          </w:p>
        </w:tc>
      </w:tr>
      <w:tr w:rsidR="00832515" w14:paraId="6F529F0A" w14:textId="77777777">
        <w:trPr>
          <w:trHeight w:val="291"/>
          <w:jc w:val="center"/>
        </w:trPr>
        <w:tc>
          <w:tcPr>
            <w:tcW w:w="1275" w:type="dxa"/>
            <w:vAlign w:val="center"/>
          </w:tcPr>
          <w:p w14:paraId="79A1D31F" w14:textId="4AF6393C" w:rsidR="00832515" w:rsidRDefault="00A80B80" w:rsidP="00832515">
            <w:pPr>
              <w:jc w:val="center"/>
              <w:rPr>
                <w:rFonts w:ascii="Times New Roman" w:hAnsi="Times New Roman"/>
                <w:sz w:val="20"/>
                <w:szCs w:val="20"/>
              </w:rPr>
            </w:pPr>
            <w:r>
              <w:rPr>
                <w:rFonts w:ascii="Times New Roman" w:hAnsi="Times New Roman"/>
                <w:sz w:val="20"/>
                <w:szCs w:val="20"/>
              </w:rPr>
              <w:t>5</w:t>
            </w:r>
          </w:p>
        </w:tc>
        <w:tc>
          <w:tcPr>
            <w:tcW w:w="2410" w:type="dxa"/>
            <w:vAlign w:val="center"/>
          </w:tcPr>
          <w:p w14:paraId="502D3D07" w14:textId="77777777" w:rsidR="00832515" w:rsidRDefault="00832515" w:rsidP="00832515">
            <w:pPr>
              <w:rPr>
                <w:rFonts w:asciiTheme="majorBidi" w:hAnsiTheme="majorBidi" w:cstheme="majorBidi"/>
                <w:sz w:val="20"/>
                <w:szCs w:val="20"/>
              </w:rPr>
            </w:pPr>
            <w:r>
              <w:rPr>
                <w:rFonts w:ascii="Times New Roman" w:hAnsi="Times New Roman"/>
                <w:sz w:val="20"/>
                <w:szCs w:val="20"/>
              </w:rPr>
              <w:t>Approved Vendor List</w:t>
            </w:r>
          </w:p>
        </w:tc>
        <w:tc>
          <w:tcPr>
            <w:tcW w:w="2769" w:type="dxa"/>
            <w:vAlign w:val="center"/>
          </w:tcPr>
          <w:p w14:paraId="728B1D9E" w14:textId="77777777" w:rsidR="00832515" w:rsidRDefault="00832515" w:rsidP="00832515">
            <w:pPr>
              <w:jc w:val="center"/>
              <w:rPr>
                <w:rFonts w:ascii="Times New Roman" w:hAnsi="Times New Roman"/>
                <w:sz w:val="18"/>
                <w:szCs w:val="18"/>
              </w:rPr>
            </w:pPr>
          </w:p>
        </w:tc>
        <w:tc>
          <w:tcPr>
            <w:tcW w:w="1120" w:type="dxa"/>
            <w:vAlign w:val="center"/>
          </w:tcPr>
          <w:p w14:paraId="5DFC1BB3" w14:textId="37E58945" w:rsidR="00832515" w:rsidRDefault="00832515" w:rsidP="00832515">
            <w:pPr>
              <w:jc w:val="center"/>
              <w:rPr>
                <w:rFonts w:ascii="Times New Roman" w:hAnsi="Times New Roman"/>
                <w:i/>
                <w:iCs/>
                <w:sz w:val="20"/>
                <w:szCs w:val="20"/>
              </w:rPr>
            </w:pPr>
            <w:r>
              <w:rPr>
                <w:rFonts w:ascii="Times New Roman" w:hAnsi="Times New Roman"/>
                <w:sz w:val="20"/>
                <w:szCs w:val="20"/>
              </w:rPr>
              <w:t>08</w:t>
            </w:r>
          </w:p>
        </w:tc>
        <w:tc>
          <w:tcPr>
            <w:tcW w:w="1179" w:type="dxa"/>
            <w:vAlign w:val="center"/>
          </w:tcPr>
          <w:p w14:paraId="2BBF920C" w14:textId="34815D0D" w:rsidR="00832515" w:rsidRDefault="00832515" w:rsidP="00832515">
            <w:pPr>
              <w:pStyle w:val="TableText"/>
              <w:rPr>
                <w:rFonts w:ascii="Times New Roman" w:hAnsi="Times New Roman" w:cs="Times New Roman"/>
              </w:rPr>
            </w:pPr>
            <w:r>
              <w:rPr>
                <w:rFonts w:ascii="Times New Roman" w:hAnsi="Times New Roman" w:cs="Times New Roman"/>
              </w:rPr>
              <w:t>NPC, POGC, MOP</w:t>
            </w:r>
          </w:p>
        </w:tc>
      </w:tr>
      <w:tr w:rsidR="00832515" w14:paraId="559FA139" w14:textId="77777777">
        <w:trPr>
          <w:trHeight w:val="397"/>
          <w:jc w:val="center"/>
        </w:trPr>
        <w:tc>
          <w:tcPr>
            <w:tcW w:w="1275" w:type="dxa"/>
            <w:vAlign w:val="center"/>
          </w:tcPr>
          <w:p w14:paraId="4FAC23D0" w14:textId="77777777" w:rsidR="00832515" w:rsidRDefault="00832515" w:rsidP="00832515">
            <w:pPr>
              <w:jc w:val="center"/>
              <w:rPr>
                <w:rFonts w:ascii="Times New Roman" w:hAnsi="Times New Roman"/>
                <w:b/>
                <w:bCs/>
                <w:sz w:val="20"/>
                <w:szCs w:val="20"/>
              </w:rPr>
            </w:pPr>
            <w:r>
              <w:rPr>
                <w:rFonts w:ascii="Times New Roman" w:hAnsi="Times New Roman"/>
                <w:b/>
                <w:bCs/>
                <w:sz w:val="20"/>
                <w:szCs w:val="20"/>
              </w:rPr>
              <w:t>B</w:t>
            </w:r>
          </w:p>
        </w:tc>
        <w:tc>
          <w:tcPr>
            <w:tcW w:w="2410" w:type="dxa"/>
            <w:vAlign w:val="center"/>
          </w:tcPr>
          <w:p w14:paraId="19E6D308" w14:textId="77777777" w:rsidR="00832515" w:rsidRDefault="00832515" w:rsidP="00832515">
            <w:pPr>
              <w:rPr>
                <w:rFonts w:ascii="Times New Roman" w:hAnsi="Times New Roman"/>
                <w:b/>
                <w:bCs/>
                <w:sz w:val="20"/>
                <w:szCs w:val="20"/>
              </w:rPr>
            </w:pPr>
            <w:r>
              <w:rPr>
                <w:rFonts w:ascii="Times New Roman" w:hAnsi="Times New Roman"/>
                <w:b/>
                <w:bCs/>
                <w:sz w:val="20"/>
                <w:szCs w:val="20"/>
              </w:rPr>
              <w:t>Technical Documents:</w:t>
            </w:r>
          </w:p>
        </w:tc>
        <w:tc>
          <w:tcPr>
            <w:tcW w:w="2769" w:type="dxa"/>
            <w:vAlign w:val="center"/>
          </w:tcPr>
          <w:p w14:paraId="473AA609" w14:textId="77777777" w:rsidR="00832515" w:rsidRDefault="00832515" w:rsidP="00832515">
            <w:pPr>
              <w:rPr>
                <w:rFonts w:ascii="Times New Roman" w:hAnsi="Times New Roman"/>
                <w:sz w:val="18"/>
                <w:szCs w:val="18"/>
              </w:rPr>
            </w:pPr>
          </w:p>
        </w:tc>
        <w:tc>
          <w:tcPr>
            <w:tcW w:w="1120" w:type="dxa"/>
            <w:vAlign w:val="center"/>
          </w:tcPr>
          <w:p w14:paraId="30006FBA" w14:textId="77777777" w:rsidR="00832515" w:rsidRDefault="00832515" w:rsidP="00832515">
            <w:pPr>
              <w:rPr>
                <w:rFonts w:ascii="Times New Roman" w:hAnsi="Times New Roman"/>
                <w:sz w:val="20"/>
                <w:szCs w:val="20"/>
              </w:rPr>
            </w:pPr>
          </w:p>
        </w:tc>
        <w:tc>
          <w:tcPr>
            <w:tcW w:w="1179" w:type="dxa"/>
            <w:vAlign w:val="center"/>
          </w:tcPr>
          <w:p w14:paraId="1BCAFEDA" w14:textId="77777777" w:rsidR="00832515" w:rsidRDefault="00832515" w:rsidP="00832515">
            <w:pPr>
              <w:rPr>
                <w:rFonts w:ascii="Times New Roman" w:hAnsi="Times New Roman"/>
                <w:sz w:val="20"/>
                <w:szCs w:val="20"/>
              </w:rPr>
            </w:pPr>
          </w:p>
        </w:tc>
      </w:tr>
      <w:tr w:rsidR="00832515" w14:paraId="3DDA35CF" w14:textId="77777777">
        <w:trPr>
          <w:trHeight w:val="397"/>
          <w:jc w:val="center"/>
        </w:trPr>
        <w:tc>
          <w:tcPr>
            <w:tcW w:w="1275" w:type="dxa"/>
            <w:vAlign w:val="center"/>
          </w:tcPr>
          <w:p w14:paraId="67F8F21A" w14:textId="77777777" w:rsidR="00832515" w:rsidRDefault="00832515" w:rsidP="00832515">
            <w:pPr>
              <w:jc w:val="center"/>
              <w:rPr>
                <w:rFonts w:ascii="Times New Roman" w:hAnsi="Times New Roman"/>
                <w:b/>
                <w:bCs/>
                <w:sz w:val="20"/>
                <w:szCs w:val="20"/>
              </w:rPr>
            </w:pPr>
            <w:r>
              <w:rPr>
                <w:rFonts w:ascii="Times New Roman" w:hAnsi="Times New Roman"/>
                <w:b/>
                <w:bCs/>
                <w:sz w:val="20"/>
                <w:szCs w:val="20"/>
              </w:rPr>
              <w:t>B-1</w:t>
            </w:r>
          </w:p>
        </w:tc>
        <w:tc>
          <w:tcPr>
            <w:tcW w:w="2410" w:type="dxa"/>
            <w:vAlign w:val="center"/>
          </w:tcPr>
          <w:p w14:paraId="546CCCF3" w14:textId="36F52AAB" w:rsidR="00832515" w:rsidRDefault="00832515" w:rsidP="00832515">
            <w:pPr>
              <w:rPr>
                <w:rFonts w:ascii="Times New Roman" w:hAnsi="Times New Roman"/>
                <w:b/>
                <w:bCs/>
                <w:sz w:val="20"/>
                <w:szCs w:val="20"/>
              </w:rPr>
            </w:pPr>
            <w:r>
              <w:rPr>
                <w:rFonts w:ascii="Times New Roman" w:hAnsi="Times New Roman"/>
                <w:b/>
                <w:bCs/>
                <w:sz w:val="20"/>
                <w:szCs w:val="20"/>
              </w:rPr>
              <w:t>Piping:</w:t>
            </w:r>
          </w:p>
        </w:tc>
        <w:tc>
          <w:tcPr>
            <w:tcW w:w="2769" w:type="dxa"/>
            <w:vAlign w:val="center"/>
          </w:tcPr>
          <w:p w14:paraId="6CFF69A1" w14:textId="77777777" w:rsidR="00832515" w:rsidRDefault="00832515" w:rsidP="00832515">
            <w:pPr>
              <w:rPr>
                <w:rFonts w:ascii="Times New Roman" w:hAnsi="Times New Roman"/>
                <w:sz w:val="20"/>
                <w:szCs w:val="20"/>
              </w:rPr>
            </w:pPr>
          </w:p>
        </w:tc>
        <w:tc>
          <w:tcPr>
            <w:tcW w:w="1120" w:type="dxa"/>
            <w:vAlign w:val="center"/>
          </w:tcPr>
          <w:p w14:paraId="1D844026" w14:textId="77777777" w:rsidR="00832515" w:rsidRDefault="00832515" w:rsidP="00832515">
            <w:pPr>
              <w:rPr>
                <w:rFonts w:ascii="Times New Roman" w:hAnsi="Times New Roman"/>
                <w:sz w:val="20"/>
                <w:szCs w:val="20"/>
              </w:rPr>
            </w:pPr>
          </w:p>
        </w:tc>
        <w:tc>
          <w:tcPr>
            <w:tcW w:w="1179" w:type="dxa"/>
            <w:vAlign w:val="center"/>
          </w:tcPr>
          <w:p w14:paraId="759DB29D" w14:textId="77777777" w:rsidR="00832515" w:rsidRDefault="00832515" w:rsidP="00832515">
            <w:pPr>
              <w:pStyle w:val="TableText"/>
              <w:rPr>
                <w:rFonts w:ascii="Times New Roman" w:hAnsi="Times New Roman" w:cs="Times New Roman"/>
              </w:rPr>
            </w:pPr>
          </w:p>
        </w:tc>
      </w:tr>
      <w:tr w:rsidR="00832515" w14:paraId="095ED11C" w14:textId="77777777">
        <w:trPr>
          <w:trHeight w:val="397"/>
          <w:jc w:val="center"/>
        </w:trPr>
        <w:tc>
          <w:tcPr>
            <w:tcW w:w="1275" w:type="dxa"/>
            <w:vAlign w:val="center"/>
          </w:tcPr>
          <w:p w14:paraId="774F1AF1" w14:textId="77777777" w:rsidR="00832515" w:rsidRDefault="00832515" w:rsidP="00832515">
            <w:pPr>
              <w:jc w:val="center"/>
              <w:rPr>
                <w:rFonts w:ascii="Times New Roman" w:hAnsi="Times New Roman"/>
                <w:sz w:val="20"/>
                <w:szCs w:val="20"/>
              </w:rPr>
            </w:pPr>
            <w:r>
              <w:rPr>
                <w:rFonts w:ascii="Times New Roman" w:hAnsi="Times New Roman"/>
                <w:sz w:val="20"/>
                <w:szCs w:val="20"/>
              </w:rPr>
              <w:t>1</w:t>
            </w:r>
          </w:p>
        </w:tc>
        <w:tc>
          <w:tcPr>
            <w:tcW w:w="2410" w:type="dxa"/>
            <w:vAlign w:val="center"/>
          </w:tcPr>
          <w:p w14:paraId="30C97A1A" w14:textId="6C96EED9" w:rsidR="00832515" w:rsidRPr="00832515" w:rsidRDefault="00832515" w:rsidP="00832515">
            <w:pPr>
              <w:rPr>
                <w:rFonts w:asciiTheme="majorBidi" w:hAnsiTheme="majorBidi" w:cstheme="majorBidi"/>
                <w:sz w:val="20"/>
                <w:szCs w:val="20"/>
              </w:rPr>
            </w:pPr>
            <w:r w:rsidRPr="00832515">
              <w:rPr>
                <w:rFonts w:asciiTheme="majorBidi" w:hAnsiTheme="majorBidi" w:cstheme="majorBidi"/>
                <w:sz w:val="20"/>
                <w:szCs w:val="20"/>
              </w:rPr>
              <w:t>Isometrical drawings</w:t>
            </w:r>
          </w:p>
        </w:tc>
        <w:tc>
          <w:tcPr>
            <w:tcW w:w="2769" w:type="dxa"/>
            <w:vAlign w:val="center"/>
          </w:tcPr>
          <w:p w14:paraId="3C5DF650" w14:textId="42B49B31" w:rsidR="00832515" w:rsidRPr="00832515" w:rsidRDefault="00832515" w:rsidP="00832515">
            <w:pPr>
              <w:jc w:val="center"/>
              <w:rPr>
                <w:rFonts w:ascii="Times New Roman" w:hAnsi="Times New Roman"/>
                <w:sz w:val="20"/>
                <w:szCs w:val="20"/>
              </w:rPr>
            </w:pPr>
          </w:p>
        </w:tc>
        <w:tc>
          <w:tcPr>
            <w:tcW w:w="1120" w:type="dxa"/>
            <w:vAlign w:val="center"/>
          </w:tcPr>
          <w:p w14:paraId="7BBF1DBF" w14:textId="324BE66C" w:rsidR="00832515" w:rsidRPr="00832515" w:rsidRDefault="00832515" w:rsidP="00832515">
            <w:pPr>
              <w:jc w:val="center"/>
              <w:rPr>
                <w:rFonts w:ascii="Times New Roman" w:hAnsi="Times New Roman"/>
                <w:sz w:val="20"/>
                <w:szCs w:val="20"/>
              </w:rPr>
            </w:pPr>
            <w:r w:rsidRPr="00832515">
              <w:rPr>
                <w:rFonts w:ascii="Times New Roman" w:hAnsi="Times New Roman"/>
                <w:sz w:val="20"/>
                <w:szCs w:val="20"/>
              </w:rPr>
              <w:t>00</w:t>
            </w:r>
          </w:p>
        </w:tc>
        <w:tc>
          <w:tcPr>
            <w:tcW w:w="1179" w:type="dxa"/>
            <w:vAlign w:val="center"/>
          </w:tcPr>
          <w:p w14:paraId="6DE51B8D" w14:textId="77777777" w:rsidR="00832515" w:rsidRDefault="00832515" w:rsidP="00832515">
            <w:pPr>
              <w:pStyle w:val="TableText"/>
              <w:rPr>
                <w:rFonts w:ascii="Times New Roman" w:hAnsi="Times New Roman" w:cs="Times New Roman"/>
              </w:rPr>
            </w:pPr>
          </w:p>
        </w:tc>
      </w:tr>
      <w:tr w:rsidR="004652B9" w14:paraId="4CDC85E9" w14:textId="77777777">
        <w:trPr>
          <w:trHeight w:val="397"/>
          <w:jc w:val="center"/>
        </w:trPr>
        <w:tc>
          <w:tcPr>
            <w:tcW w:w="1275" w:type="dxa"/>
            <w:vAlign w:val="center"/>
          </w:tcPr>
          <w:p w14:paraId="3FE4FA3E" w14:textId="759B5FBB" w:rsidR="004652B9" w:rsidRDefault="004652B9" w:rsidP="004652B9">
            <w:pPr>
              <w:jc w:val="center"/>
              <w:rPr>
                <w:rFonts w:ascii="Times New Roman" w:hAnsi="Times New Roman"/>
                <w:sz w:val="20"/>
                <w:szCs w:val="20"/>
              </w:rPr>
            </w:pPr>
            <w:r>
              <w:rPr>
                <w:rFonts w:ascii="Times New Roman" w:hAnsi="Times New Roman"/>
                <w:sz w:val="20"/>
                <w:szCs w:val="20"/>
              </w:rPr>
              <w:t>2</w:t>
            </w:r>
          </w:p>
        </w:tc>
        <w:tc>
          <w:tcPr>
            <w:tcW w:w="2410" w:type="dxa"/>
            <w:vAlign w:val="center"/>
          </w:tcPr>
          <w:p w14:paraId="4E60E7D3" w14:textId="650383F4" w:rsidR="004652B9" w:rsidRPr="00832515" w:rsidRDefault="004652B9" w:rsidP="004652B9">
            <w:pPr>
              <w:rPr>
                <w:rFonts w:asciiTheme="majorBidi" w:hAnsiTheme="majorBidi" w:cstheme="majorBidi"/>
                <w:sz w:val="20"/>
                <w:szCs w:val="20"/>
              </w:rPr>
            </w:pPr>
            <w:r w:rsidRPr="004652B9">
              <w:rPr>
                <w:rFonts w:asciiTheme="majorBidi" w:hAnsiTheme="majorBidi" w:cstheme="majorBidi"/>
                <w:sz w:val="20"/>
                <w:szCs w:val="20"/>
              </w:rPr>
              <w:t>Piping Orthos &amp; Related Supports</w:t>
            </w:r>
          </w:p>
        </w:tc>
        <w:tc>
          <w:tcPr>
            <w:tcW w:w="2769" w:type="dxa"/>
            <w:vAlign w:val="center"/>
          </w:tcPr>
          <w:p w14:paraId="76AA788B" w14:textId="77777777" w:rsidR="004652B9" w:rsidRPr="00832515" w:rsidRDefault="004652B9" w:rsidP="004652B9">
            <w:pPr>
              <w:jc w:val="center"/>
              <w:rPr>
                <w:rFonts w:ascii="Times New Roman" w:hAnsi="Times New Roman"/>
                <w:sz w:val="20"/>
                <w:szCs w:val="20"/>
              </w:rPr>
            </w:pPr>
          </w:p>
        </w:tc>
        <w:tc>
          <w:tcPr>
            <w:tcW w:w="1120" w:type="dxa"/>
            <w:vAlign w:val="center"/>
          </w:tcPr>
          <w:p w14:paraId="04DF661C" w14:textId="052B86A6" w:rsidR="004652B9" w:rsidRPr="00832515" w:rsidRDefault="004652B9" w:rsidP="004652B9">
            <w:pPr>
              <w:jc w:val="center"/>
              <w:rPr>
                <w:rFonts w:ascii="Times New Roman" w:hAnsi="Times New Roman"/>
                <w:sz w:val="20"/>
                <w:szCs w:val="20"/>
              </w:rPr>
            </w:pPr>
            <w:r>
              <w:rPr>
                <w:rFonts w:ascii="Times New Roman" w:hAnsi="Times New Roman"/>
                <w:sz w:val="20"/>
                <w:szCs w:val="20"/>
              </w:rPr>
              <w:t>00</w:t>
            </w:r>
          </w:p>
        </w:tc>
        <w:tc>
          <w:tcPr>
            <w:tcW w:w="1179" w:type="dxa"/>
            <w:vAlign w:val="center"/>
          </w:tcPr>
          <w:p w14:paraId="095CEC29" w14:textId="77777777" w:rsidR="004652B9" w:rsidRDefault="004652B9" w:rsidP="004652B9">
            <w:pPr>
              <w:pStyle w:val="TableText"/>
              <w:rPr>
                <w:rFonts w:ascii="Times New Roman" w:hAnsi="Times New Roman" w:cs="Times New Roman"/>
              </w:rPr>
            </w:pPr>
          </w:p>
        </w:tc>
      </w:tr>
      <w:tr w:rsidR="00A80B80" w14:paraId="4E96AC3C" w14:textId="77777777">
        <w:trPr>
          <w:trHeight w:val="397"/>
          <w:jc w:val="center"/>
        </w:trPr>
        <w:tc>
          <w:tcPr>
            <w:tcW w:w="1275" w:type="dxa"/>
            <w:vAlign w:val="center"/>
          </w:tcPr>
          <w:p w14:paraId="1588CD68" w14:textId="64B47474" w:rsidR="00A80B80" w:rsidRDefault="00A80B80" w:rsidP="00A80B80">
            <w:pPr>
              <w:jc w:val="center"/>
              <w:rPr>
                <w:rFonts w:ascii="Times New Roman" w:hAnsi="Times New Roman"/>
                <w:sz w:val="20"/>
                <w:szCs w:val="20"/>
              </w:rPr>
            </w:pPr>
            <w:r>
              <w:rPr>
                <w:rFonts w:ascii="Times New Roman" w:hAnsi="Times New Roman"/>
                <w:sz w:val="20"/>
                <w:szCs w:val="20"/>
              </w:rPr>
              <w:t>3</w:t>
            </w:r>
          </w:p>
        </w:tc>
        <w:tc>
          <w:tcPr>
            <w:tcW w:w="2410" w:type="dxa"/>
            <w:vAlign w:val="center"/>
          </w:tcPr>
          <w:p w14:paraId="3C3CC508" w14:textId="23EF788F" w:rsidR="00A80B80" w:rsidRDefault="00A80B80" w:rsidP="00A80B80">
            <w:pPr>
              <w:rPr>
                <w:rFonts w:asciiTheme="majorBidi" w:hAnsiTheme="majorBidi" w:cstheme="majorBidi"/>
                <w:sz w:val="20"/>
                <w:szCs w:val="20"/>
              </w:rPr>
            </w:pPr>
            <w:r>
              <w:rPr>
                <w:rFonts w:asciiTheme="majorBidi" w:hAnsiTheme="majorBidi" w:cstheme="majorBidi"/>
                <w:sz w:val="20"/>
                <w:szCs w:val="20"/>
              </w:rPr>
              <w:t>Line List</w:t>
            </w:r>
          </w:p>
        </w:tc>
        <w:tc>
          <w:tcPr>
            <w:tcW w:w="2769" w:type="dxa"/>
            <w:vAlign w:val="center"/>
          </w:tcPr>
          <w:p w14:paraId="025F8ADE" w14:textId="04252264" w:rsidR="00A80B80" w:rsidRDefault="00A80B80" w:rsidP="00A80B80">
            <w:pPr>
              <w:jc w:val="center"/>
              <w:rPr>
                <w:rFonts w:asciiTheme="majorBidi" w:hAnsiTheme="majorBidi" w:cstheme="majorBidi"/>
                <w:sz w:val="18"/>
                <w:szCs w:val="18"/>
              </w:rPr>
            </w:pPr>
          </w:p>
        </w:tc>
        <w:tc>
          <w:tcPr>
            <w:tcW w:w="1120" w:type="dxa"/>
            <w:vAlign w:val="center"/>
          </w:tcPr>
          <w:p w14:paraId="265F1AA7" w14:textId="34F0D440" w:rsidR="00A80B80" w:rsidRDefault="00A80B80" w:rsidP="00A80B80">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298E2E65" w14:textId="77777777" w:rsidR="00A80B80" w:rsidRDefault="00A80B80" w:rsidP="00A80B80">
            <w:pPr>
              <w:pStyle w:val="TableText"/>
              <w:rPr>
                <w:rFonts w:ascii="Times New Roman" w:hAnsi="Times New Roman" w:cs="Times New Roman"/>
              </w:rPr>
            </w:pPr>
          </w:p>
        </w:tc>
      </w:tr>
      <w:tr w:rsidR="00A80B80" w14:paraId="0771EA8E" w14:textId="77777777" w:rsidTr="00271D3F">
        <w:trPr>
          <w:trHeight w:val="397"/>
          <w:jc w:val="center"/>
        </w:trPr>
        <w:tc>
          <w:tcPr>
            <w:tcW w:w="1275" w:type="dxa"/>
            <w:vAlign w:val="center"/>
          </w:tcPr>
          <w:p w14:paraId="055A67F2" w14:textId="79E47927" w:rsidR="00A80B80" w:rsidRDefault="00A80B80" w:rsidP="00A80B80">
            <w:pPr>
              <w:jc w:val="center"/>
              <w:rPr>
                <w:rFonts w:ascii="Times New Roman" w:hAnsi="Times New Roman"/>
                <w:sz w:val="20"/>
                <w:szCs w:val="20"/>
              </w:rPr>
            </w:pPr>
            <w:r>
              <w:rPr>
                <w:rFonts w:ascii="Times New Roman" w:hAnsi="Times New Roman"/>
                <w:sz w:val="20"/>
                <w:szCs w:val="20"/>
              </w:rPr>
              <w:t>4</w:t>
            </w:r>
          </w:p>
        </w:tc>
        <w:tc>
          <w:tcPr>
            <w:tcW w:w="2410" w:type="dxa"/>
          </w:tcPr>
          <w:p w14:paraId="785262D6" w14:textId="160B6DF9" w:rsidR="00A80B80" w:rsidRDefault="00A80B80" w:rsidP="00A80B80">
            <w:pPr>
              <w:rPr>
                <w:rFonts w:asciiTheme="majorBidi" w:hAnsiTheme="majorBidi" w:cstheme="majorBidi"/>
                <w:sz w:val="20"/>
                <w:szCs w:val="20"/>
              </w:rPr>
            </w:pPr>
            <w:r>
              <w:rPr>
                <w:rFonts w:asciiTheme="majorBidi" w:hAnsiTheme="majorBidi" w:cstheme="majorBidi"/>
                <w:sz w:val="20"/>
                <w:szCs w:val="20"/>
              </w:rPr>
              <w:t>Valve List</w:t>
            </w:r>
          </w:p>
        </w:tc>
        <w:tc>
          <w:tcPr>
            <w:tcW w:w="2769" w:type="dxa"/>
            <w:vAlign w:val="center"/>
          </w:tcPr>
          <w:p w14:paraId="0BA6A73A" w14:textId="61F522AC" w:rsidR="00A80B80" w:rsidRDefault="00A80B80" w:rsidP="00A80B80">
            <w:pPr>
              <w:jc w:val="center"/>
              <w:rPr>
                <w:rFonts w:asciiTheme="majorBidi" w:hAnsiTheme="majorBidi" w:cstheme="majorBidi"/>
                <w:sz w:val="18"/>
                <w:szCs w:val="18"/>
              </w:rPr>
            </w:pPr>
          </w:p>
        </w:tc>
        <w:tc>
          <w:tcPr>
            <w:tcW w:w="1120" w:type="dxa"/>
            <w:vAlign w:val="center"/>
          </w:tcPr>
          <w:p w14:paraId="136A1CBD" w14:textId="4F86B150" w:rsidR="00A80B80" w:rsidRDefault="00A80B80" w:rsidP="00A80B80">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68DD28C5" w14:textId="77777777" w:rsidR="00A80B80" w:rsidRDefault="00A80B80" w:rsidP="00A80B80">
            <w:pPr>
              <w:pStyle w:val="TableText"/>
              <w:rPr>
                <w:rFonts w:ascii="Times New Roman" w:hAnsi="Times New Roman" w:cs="Times New Roman"/>
              </w:rPr>
            </w:pPr>
          </w:p>
        </w:tc>
      </w:tr>
      <w:tr w:rsidR="00A80B80" w14:paraId="3C66A7E4" w14:textId="77777777">
        <w:trPr>
          <w:trHeight w:val="397"/>
          <w:jc w:val="center"/>
        </w:trPr>
        <w:tc>
          <w:tcPr>
            <w:tcW w:w="1275" w:type="dxa"/>
            <w:vAlign w:val="center"/>
          </w:tcPr>
          <w:p w14:paraId="38400D06" w14:textId="4D08C667" w:rsidR="00A80B80" w:rsidRDefault="00A80B80" w:rsidP="00A80B80">
            <w:pPr>
              <w:jc w:val="center"/>
              <w:rPr>
                <w:rFonts w:ascii="Times New Roman" w:hAnsi="Times New Roman"/>
                <w:sz w:val="20"/>
                <w:szCs w:val="20"/>
              </w:rPr>
            </w:pPr>
            <w:r>
              <w:rPr>
                <w:rFonts w:ascii="Times New Roman" w:hAnsi="Times New Roman"/>
                <w:sz w:val="20"/>
                <w:szCs w:val="20"/>
              </w:rPr>
              <w:t>5</w:t>
            </w:r>
          </w:p>
        </w:tc>
        <w:tc>
          <w:tcPr>
            <w:tcW w:w="2410" w:type="dxa"/>
          </w:tcPr>
          <w:p w14:paraId="0C4064F1" w14:textId="54D23530" w:rsidR="00A80B80" w:rsidRDefault="00A80B80" w:rsidP="00A80B80">
            <w:pPr>
              <w:rPr>
                <w:rFonts w:asciiTheme="majorBidi" w:hAnsiTheme="majorBidi" w:cstheme="majorBidi"/>
                <w:sz w:val="20"/>
                <w:szCs w:val="20"/>
              </w:rPr>
            </w:pPr>
            <w:r>
              <w:rPr>
                <w:rFonts w:asciiTheme="majorBidi" w:hAnsiTheme="majorBidi" w:cstheme="majorBidi"/>
                <w:sz w:val="20"/>
                <w:szCs w:val="20"/>
              </w:rPr>
              <w:t>Inspection and Test Plan for Piping</w:t>
            </w:r>
          </w:p>
        </w:tc>
        <w:tc>
          <w:tcPr>
            <w:tcW w:w="2769" w:type="dxa"/>
            <w:vAlign w:val="center"/>
          </w:tcPr>
          <w:p w14:paraId="1D6D2926" w14:textId="7997F762" w:rsidR="00A80B80" w:rsidRDefault="00A80B80" w:rsidP="00A80B80">
            <w:pPr>
              <w:jc w:val="center"/>
              <w:rPr>
                <w:rFonts w:asciiTheme="majorBidi" w:hAnsiTheme="majorBidi" w:cstheme="majorBidi"/>
                <w:sz w:val="18"/>
                <w:szCs w:val="18"/>
              </w:rPr>
            </w:pPr>
          </w:p>
        </w:tc>
        <w:tc>
          <w:tcPr>
            <w:tcW w:w="1120" w:type="dxa"/>
            <w:vAlign w:val="center"/>
          </w:tcPr>
          <w:p w14:paraId="7FD06819" w14:textId="1F4F57E5" w:rsidR="00A80B80" w:rsidRDefault="00A80B80" w:rsidP="00A80B80">
            <w:pPr>
              <w:jc w:val="center"/>
              <w:rPr>
                <w:rFonts w:asciiTheme="majorBidi" w:hAnsiTheme="majorBidi" w:cstheme="majorBidi"/>
                <w:sz w:val="20"/>
                <w:szCs w:val="20"/>
              </w:rPr>
            </w:pPr>
            <w:r>
              <w:rPr>
                <w:rFonts w:asciiTheme="majorBidi" w:hAnsiTheme="majorBidi" w:cstheme="majorBidi"/>
                <w:sz w:val="20"/>
                <w:szCs w:val="20"/>
              </w:rPr>
              <w:t>00</w:t>
            </w:r>
          </w:p>
        </w:tc>
        <w:tc>
          <w:tcPr>
            <w:tcW w:w="1179" w:type="dxa"/>
            <w:vAlign w:val="center"/>
          </w:tcPr>
          <w:p w14:paraId="79368A5A" w14:textId="77777777" w:rsidR="00A80B80" w:rsidRDefault="00A80B80" w:rsidP="00A80B80">
            <w:pPr>
              <w:pStyle w:val="TableText"/>
              <w:rPr>
                <w:rFonts w:ascii="Times New Roman" w:hAnsi="Times New Roman" w:cs="Times New Roman"/>
              </w:rPr>
            </w:pPr>
          </w:p>
        </w:tc>
      </w:tr>
    </w:tbl>
    <w:p w14:paraId="5EE65277" w14:textId="77777777" w:rsidR="00AF6383" w:rsidRDefault="00000000">
      <w:pPr>
        <w:pStyle w:val="Heading1"/>
        <w:rPr>
          <w:color w:val="000000" w:themeColor="text1"/>
        </w:rPr>
      </w:pPr>
      <w:bookmarkStart w:id="22" w:name="_Toc412885093"/>
      <w:bookmarkStart w:id="23" w:name="_Toc182091961"/>
      <w:r>
        <w:rPr>
          <w:color w:val="000000" w:themeColor="text1"/>
        </w:rPr>
        <w:lastRenderedPageBreak/>
        <w:t>Inquired Items</w:t>
      </w:r>
      <w:bookmarkEnd w:id="22"/>
      <w:bookmarkEnd w:id="23"/>
    </w:p>
    <w:p w14:paraId="44F679AB" w14:textId="77777777" w:rsidR="00AF6383" w:rsidRDefault="00000000">
      <w:pPr>
        <w:pStyle w:val="Heading2"/>
        <w:tabs>
          <w:tab w:val="clear" w:pos="737"/>
          <w:tab w:val="num" w:pos="879"/>
        </w:tabs>
        <w:ind w:left="879"/>
        <w:rPr>
          <w:iCs w:val="0"/>
          <w:color w:val="000000" w:themeColor="text1"/>
        </w:rPr>
      </w:pPr>
      <w:bookmarkStart w:id="24" w:name="_Toc412885094"/>
      <w:bookmarkStart w:id="25" w:name="_Toc182091962"/>
      <w:r>
        <w:rPr>
          <w:iCs w:val="0"/>
          <w:color w:val="000000" w:themeColor="text1"/>
        </w:rPr>
        <w:t>Item Name and Tag Number</w:t>
      </w:r>
      <w:bookmarkEnd w:id="24"/>
      <w:bookmarkEnd w:id="25"/>
    </w:p>
    <w:tbl>
      <w:tblPr>
        <w:tblStyle w:val="TableGrid"/>
        <w:tblW w:w="0" w:type="auto"/>
        <w:jc w:val="center"/>
        <w:tblLook w:val="04A0" w:firstRow="1" w:lastRow="0" w:firstColumn="1" w:lastColumn="0" w:noHBand="0" w:noVBand="1"/>
      </w:tblPr>
      <w:tblGrid>
        <w:gridCol w:w="1011"/>
        <w:gridCol w:w="1971"/>
        <w:gridCol w:w="1971"/>
        <w:gridCol w:w="1971"/>
        <w:gridCol w:w="1971"/>
      </w:tblGrid>
      <w:tr w:rsidR="00AF6383" w14:paraId="41465C1C" w14:textId="77777777">
        <w:trPr>
          <w:trHeight w:val="506"/>
          <w:jc w:val="center"/>
        </w:trPr>
        <w:tc>
          <w:tcPr>
            <w:tcW w:w="1011" w:type="dxa"/>
            <w:vAlign w:val="center"/>
          </w:tcPr>
          <w:p w14:paraId="3EA6782D" w14:textId="77777777" w:rsidR="00AF6383" w:rsidRDefault="00000000">
            <w:pPr>
              <w:jc w:val="center"/>
              <w:rPr>
                <w:rFonts w:ascii="Times New Roman" w:hAnsi="Times New Roman"/>
                <w:b/>
                <w:bCs/>
              </w:rPr>
            </w:pPr>
            <w:r>
              <w:rPr>
                <w:rFonts w:ascii="Times New Roman" w:hAnsi="Times New Roman"/>
                <w:b/>
                <w:bCs/>
              </w:rPr>
              <w:t>No.</w:t>
            </w:r>
          </w:p>
        </w:tc>
        <w:tc>
          <w:tcPr>
            <w:tcW w:w="1971" w:type="dxa"/>
            <w:vAlign w:val="center"/>
          </w:tcPr>
          <w:p w14:paraId="135D3523" w14:textId="77777777" w:rsidR="00AF6383" w:rsidRDefault="00000000">
            <w:pPr>
              <w:jc w:val="center"/>
              <w:rPr>
                <w:rFonts w:ascii="Times New Roman" w:hAnsi="Times New Roman"/>
                <w:b/>
                <w:bCs/>
              </w:rPr>
            </w:pPr>
            <w:r>
              <w:rPr>
                <w:rFonts w:ascii="Times New Roman" w:hAnsi="Times New Roman"/>
                <w:b/>
                <w:bCs/>
              </w:rPr>
              <w:t>Item Description</w:t>
            </w:r>
          </w:p>
        </w:tc>
        <w:tc>
          <w:tcPr>
            <w:tcW w:w="1971" w:type="dxa"/>
            <w:vAlign w:val="center"/>
          </w:tcPr>
          <w:p w14:paraId="79CC2A92" w14:textId="77777777" w:rsidR="00AF6383" w:rsidRDefault="00000000">
            <w:pPr>
              <w:jc w:val="center"/>
              <w:rPr>
                <w:rFonts w:ascii="Times New Roman" w:hAnsi="Times New Roman"/>
                <w:b/>
                <w:bCs/>
              </w:rPr>
            </w:pPr>
            <w:r>
              <w:rPr>
                <w:rFonts w:ascii="Times New Roman" w:hAnsi="Times New Roman"/>
                <w:b/>
                <w:bCs/>
              </w:rPr>
              <w:t>Item Tag Number</w:t>
            </w:r>
          </w:p>
        </w:tc>
        <w:tc>
          <w:tcPr>
            <w:tcW w:w="1971" w:type="dxa"/>
            <w:vAlign w:val="center"/>
          </w:tcPr>
          <w:p w14:paraId="288A1F59" w14:textId="77777777" w:rsidR="00AF6383" w:rsidRDefault="00000000">
            <w:pPr>
              <w:jc w:val="center"/>
              <w:rPr>
                <w:rFonts w:ascii="Times New Roman" w:hAnsi="Times New Roman"/>
                <w:b/>
                <w:bCs/>
              </w:rPr>
            </w:pPr>
            <w:r>
              <w:rPr>
                <w:rFonts w:ascii="Times New Roman" w:hAnsi="Times New Roman"/>
                <w:b/>
                <w:bCs/>
              </w:rPr>
              <w:t>Number Required</w:t>
            </w:r>
          </w:p>
        </w:tc>
        <w:tc>
          <w:tcPr>
            <w:tcW w:w="1971" w:type="dxa"/>
            <w:vAlign w:val="center"/>
          </w:tcPr>
          <w:p w14:paraId="55E159FE" w14:textId="77777777" w:rsidR="00AF6383" w:rsidRDefault="00000000">
            <w:pPr>
              <w:jc w:val="center"/>
              <w:rPr>
                <w:rFonts w:ascii="Times New Roman" w:hAnsi="Times New Roman"/>
                <w:b/>
                <w:bCs/>
              </w:rPr>
            </w:pPr>
            <w:r>
              <w:rPr>
                <w:rFonts w:ascii="Times New Roman" w:hAnsi="Times New Roman"/>
                <w:b/>
                <w:bCs/>
              </w:rPr>
              <w:t>Type</w:t>
            </w:r>
          </w:p>
        </w:tc>
      </w:tr>
      <w:tr w:rsidR="00AF6383" w14:paraId="15663DDB" w14:textId="77777777">
        <w:trPr>
          <w:trHeight w:val="506"/>
          <w:jc w:val="center"/>
        </w:trPr>
        <w:tc>
          <w:tcPr>
            <w:tcW w:w="1011" w:type="dxa"/>
            <w:vAlign w:val="center"/>
          </w:tcPr>
          <w:p w14:paraId="43487B28" w14:textId="77777777" w:rsidR="00AF6383" w:rsidRDefault="00000000">
            <w:pPr>
              <w:jc w:val="center"/>
              <w:rPr>
                <w:rFonts w:ascii="Times New Roman" w:hAnsi="Times New Roman"/>
                <w:sz w:val="20"/>
                <w:szCs w:val="20"/>
              </w:rPr>
            </w:pPr>
            <w:r>
              <w:rPr>
                <w:rFonts w:ascii="Times New Roman" w:hAnsi="Times New Roman"/>
                <w:sz w:val="20"/>
                <w:szCs w:val="20"/>
              </w:rPr>
              <w:t>1</w:t>
            </w:r>
          </w:p>
        </w:tc>
        <w:tc>
          <w:tcPr>
            <w:tcW w:w="1971" w:type="dxa"/>
            <w:vAlign w:val="center"/>
          </w:tcPr>
          <w:p w14:paraId="4EA99754" w14:textId="552E1FA6" w:rsidR="00AF6383" w:rsidRDefault="00B21B7D">
            <w:pPr>
              <w:rPr>
                <w:rFonts w:ascii="Times New Roman" w:hAnsi="Times New Roman"/>
                <w:sz w:val="20"/>
                <w:szCs w:val="20"/>
              </w:rPr>
            </w:pPr>
            <w:r>
              <w:rPr>
                <w:rFonts w:ascii="Times New Roman" w:hAnsi="Times New Roman"/>
                <w:sz w:val="20"/>
                <w:szCs w:val="20"/>
              </w:rPr>
              <w:t>Piping Spool</w:t>
            </w:r>
          </w:p>
        </w:tc>
        <w:tc>
          <w:tcPr>
            <w:tcW w:w="1971" w:type="dxa"/>
            <w:vAlign w:val="center"/>
          </w:tcPr>
          <w:p w14:paraId="5B1F5DA3" w14:textId="65810589" w:rsidR="00AF6383" w:rsidRDefault="00AF6383">
            <w:pPr>
              <w:jc w:val="center"/>
              <w:rPr>
                <w:rFonts w:ascii="Times New Roman" w:hAnsi="Times New Roman"/>
                <w:color w:val="FF0000"/>
                <w:sz w:val="20"/>
                <w:szCs w:val="20"/>
              </w:rPr>
            </w:pPr>
          </w:p>
        </w:tc>
        <w:tc>
          <w:tcPr>
            <w:tcW w:w="1971" w:type="dxa"/>
            <w:vAlign w:val="center"/>
          </w:tcPr>
          <w:p w14:paraId="5D58142C" w14:textId="0EA20990" w:rsidR="00AF6383" w:rsidRDefault="00B21B7D">
            <w:pPr>
              <w:jc w:val="center"/>
              <w:rPr>
                <w:rFonts w:ascii="Times New Roman" w:hAnsi="Times New Roman"/>
                <w:color w:val="FF0000"/>
                <w:sz w:val="20"/>
                <w:szCs w:val="20"/>
              </w:rPr>
            </w:pPr>
            <w:r>
              <w:rPr>
                <w:rFonts w:ascii="Times New Roman" w:hAnsi="Times New Roman"/>
                <w:sz w:val="20"/>
                <w:szCs w:val="20"/>
              </w:rPr>
              <w:t>2</w:t>
            </w:r>
            <w:r w:rsidR="002C614B">
              <w:rPr>
                <w:rFonts w:ascii="Times New Roman" w:hAnsi="Times New Roman"/>
                <w:sz w:val="20"/>
                <w:szCs w:val="20"/>
              </w:rPr>
              <w:t xml:space="preserve"> Unit</w:t>
            </w:r>
          </w:p>
        </w:tc>
        <w:tc>
          <w:tcPr>
            <w:tcW w:w="1971" w:type="dxa"/>
            <w:vAlign w:val="center"/>
          </w:tcPr>
          <w:p w14:paraId="170AD3A6" w14:textId="0480FD66" w:rsidR="00AF6383" w:rsidRDefault="00B21B7D">
            <w:pPr>
              <w:jc w:val="center"/>
              <w:rPr>
                <w:rFonts w:ascii="Times New Roman" w:hAnsi="Times New Roman"/>
                <w:color w:val="FF0000"/>
                <w:sz w:val="20"/>
                <w:szCs w:val="20"/>
              </w:rPr>
            </w:pPr>
            <w:r>
              <w:rPr>
                <w:rFonts w:ascii="Times New Roman" w:hAnsi="Times New Roman"/>
                <w:sz w:val="20"/>
                <w:szCs w:val="20"/>
              </w:rPr>
              <w:t>Piping</w:t>
            </w:r>
          </w:p>
        </w:tc>
      </w:tr>
    </w:tbl>
    <w:p w14:paraId="7BBE22C8" w14:textId="77777777" w:rsidR="00AF6383" w:rsidRDefault="00000000">
      <w:pPr>
        <w:pStyle w:val="Heading1"/>
        <w:rPr>
          <w:color w:val="000000" w:themeColor="text1"/>
        </w:rPr>
      </w:pPr>
      <w:bookmarkStart w:id="26" w:name="_Toc412885095"/>
      <w:bookmarkStart w:id="27" w:name="_Toc182091963"/>
      <w:r>
        <w:rPr>
          <w:color w:val="000000" w:themeColor="text1"/>
        </w:rPr>
        <w:t>Scope of Work and Supply</w:t>
      </w:r>
      <w:bookmarkEnd w:id="26"/>
      <w:bookmarkEnd w:id="27"/>
      <w:r>
        <w:rPr>
          <w:color w:val="000000" w:themeColor="text1"/>
        </w:rPr>
        <w:t xml:space="preserve"> </w:t>
      </w:r>
    </w:p>
    <w:p w14:paraId="48495E66" w14:textId="77777777" w:rsidR="00AF6383" w:rsidRDefault="00000000">
      <w:pPr>
        <w:pStyle w:val="Heading2"/>
        <w:tabs>
          <w:tab w:val="clear" w:pos="737"/>
          <w:tab w:val="num" w:pos="879"/>
        </w:tabs>
        <w:ind w:left="879"/>
        <w:rPr>
          <w:iCs w:val="0"/>
          <w:color w:val="000000" w:themeColor="text1"/>
        </w:rPr>
      </w:pPr>
      <w:bookmarkStart w:id="28" w:name="_Toc412885096"/>
      <w:bookmarkStart w:id="29" w:name="_Toc182091964"/>
      <w:r>
        <w:rPr>
          <w:iCs w:val="0"/>
          <w:color w:val="000000" w:themeColor="text1"/>
        </w:rPr>
        <w:t>Scope of Supply</w:t>
      </w:r>
      <w:bookmarkEnd w:id="28"/>
      <w:bookmarkEnd w:id="29"/>
      <w:r>
        <w:rPr>
          <w:iCs w:val="0"/>
          <w:color w:val="000000" w:themeColor="text1"/>
        </w:rPr>
        <w:t xml:space="preserve">    </w:t>
      </w:r>
    </w:p>
    <w:p w14:paraId="617A1964" w14:textId="77777777" w:rsidR="002C614B" w:rsidRDefault="002C614B" w:rsidP="002C614B">
      <w:pPr>
        <w:pStyle w:val="BodyText2"/>
        <w:rPr>
          <w:rFonts w:ascii="Times New Roman" w:hAnsi="Times New Roman"/>
        </w:rPr>
      </w:pPr>
      <w:r>
        <w:rPr>
          <w:rFonts w:ascii="Times New Roman" w:hAnsi="Times New Roman"/>
        </w:rPr>
        <w:t>Vendor proposal shall include, but not be limited to, equipment and materials specified in the following: Items marked with “vendor” in column of " Included in supply scope of:" hereunder shall be within vendor Scope of supply.</w:t>
      </w:r>
    </w:p>
    <w:p w14:paraId="63C451A3" w14:textId="77777777" w:rsidR="00AF6383" w:rsidRDefault="00AF6383"/>
    <w:tbl>
      <w:tblPr>
        <w:tblStyle w:val="TableGrid"/>
        <w:tblW w:w="0" w:type="auto"/>
        <w:jc w:val="center"/>
        <w:tblLayout w:type="fixed"/>
        <w:tblLook w:val="04A0" w:firstRow="1" w:lastRow="0" w:firstColumn="1" w:lastColumn="0" w:noHBand="0" w:noVBand="1"/>
      </w:tblPr>
      <w:tblGrid>
        <w:gridCol w:w="603"/>
        <w:gridCol w:w="6459"/>
        <w:gridCol w:w="1691"/>
      </w:tblGrid>
      <w:tr w:rsidR="00AF6383" w14:paraId="5E2B30FA" w14:textId="77777777">
        <w:trPr>
          <w:jc w:val="center"/>
        </w:trPr>
        <w:tc>
          <w:tcPr>
            <w:tcW w:w="603" w:type="dxa"/>
            <w:vAlign w:val="center"/>
          </w:tcPr>
          <w:p w14:paraId="7D7CBA6B" w14:textId="77777777" w:rsidR="00AF6383" w:rsidRDefault="00000000">
            <w:pPr>
              <w:jc w:val="center"/>
              <w:rPr>
                <w:rFonts w:ascii="Times New Roman" w:hAnsi="Times New Roman"/>
                <w:b/>
                <w:bCs/>
              </w:rPr>
            </w:pPr>
            <w:r>
              <w:rPr>
                <w:rFonts w:ascii="Times New Roman" w:hAnsi="Times New Roman"/>
                <w:b/>
                <w:bCs/>
              </w:rPr>
              <w:t>No.</w:t>
            </w:r>
          </w:p>
        </w:tc>
        <w:tc>
          <w:tcPr>
            <w:tcW w:w="6459" w:type="dxa"/>
            <w:vAlign w:val="center"/>
          </w:tcPr>
          <w:p w14:paraId="3508A3C4" w14:textId="77777777" w:rsidR="00AF6383" w:rsidRDefault="00000000">
            <w:pPr>
              <w:rPr>
                <w:rFonts w:ascii="Times New Roman" w:hAnsi="Times New Roman"/>
                <w:b/>
                <w:bCs/>
              </w:rPr>
            </w:pPr>
            <w:r>
              <w:rPr>
                <w:rFonts w:ascii="Times New Roman" w:hAnsi="Times New Roman"/>
                <w:b/>
                <w:bCs/>
              </w:rPr>
              <w:t>Item Description</w:t>
            </w:r>
          </w:p>
        </w:tc>
        <w:tc>
          <w:tcPr>
            <w:tcW w:w="1691" w:type="dxa"/>
            <w:vAlign w:val="center"/>
          </w:tcPr>
          <w:p w14:paraId="277F6AA6" w14:textId="77777777" w:rsidR="00AF6383" w:rsidRDefault="00000000">
            <w:pPr>
              <w:jc w:val="center"/>
              <w:rPr>
                <w:rFonts w:ascii="Times New Roman" w:hAnsi="Times New Roman"/>
                <w:b/>
                <w:bCs/>
              </w:rPr>
            </w:pPr>
            <w:r>
              <w:rPr>
                <w:rFonts w:ascii="Times New Roman" w:hAnsi="Times New Roman"/>
                <w:b/>
                <w:bCs/>
              </w:rPr>
              <w:t>Included In Supply Scope of:</w:t>
            </w:r>
          </w:p>
        </w:tc>
      </w:tr>
      <w:tr w:rsidR="00AF6383" w14:paraId="74171D76" w14:textId="77777777">
        <w:trPr>
          <w:trHeight w:val="291"/>
          <w:jc w:val="center"/>
        </w:trPr>
        <w:tc>
          <w:tcPr>
            <w:tcW w:w="603" w:type="dxa"/>
            <w:vAlign w:val="center"/>
          </w:tcPr>
          <w:p w14:paraId="00520BA3" w14:textId="0307FCFF" w:rsidR="00AF6383" w:rsidRPr="0072704E" w:rsidRDefault="0072704E">
            <w:pPr>
              <w:jc w:val="center"/>
              <w:rPr>
                <w:rFonts w:ascii="Times New Roman" w:hAnsi="Times New Roman"/>
                <w:b/>
                <w:bCs/>
                <w:sz w:val="20"/>
                <w:szCs w:val="20"/>
              </w:rPr>
            </w:pPr>
            <w:r w:rsidRPr="0072704E">
              <w:rPr>
                <w:rFonts w:ascii="Times New Roman" w:hAnsi="Times New Roman"/>
                <w:b/>
                <w:bCs/>
                <w:sz w:val="20"/>
                <w:szCs w:val="20"/>
              </w:rPr>
              <w:t>A</w:t>
            </w:r>
          </w:p>
        </w:tc>
        <w:tc>
          <w:tcPr>
            <w:tcW w:w="6459" w:type="dxa"/>
            <w:vAlign w:val="center"/>
          </w:tcPr>
          <w:p w14:paraId="6695169F" w14:textId="77777777" w:rsidR="00AF6383" w:rsidRDefault="00000000">
            <w:pPr>
              <w:rPr>
                <w:rFonts w:ascii="Times New Roman" w:hAnsi="Times New Roman"/>
                <w:sz w:val="20"/>
                <w:szCs w:val="20"/>
              </w:rPr>
            </w:pPr>
            <w:r>
              <w:rPr>
                <w:rFonts w:ascii="Times New Roman" w:hAnsi="Times New Roman"/>
                <w:b/>
                <w:bCs/>
              </w:rPr>
              <w:t>Piping</w:t>
            </w:r>
          </w:p>
        </w:tc>
        <w:tc>
          <w:tcPr>
            <w:tcW w:w="1691" w:type="dxa"/>
            <w:vAlign w:val="center"/>
          </w:tcPr>
          <w:p w14:paraId="0091CAA0" w14:textId="77777777" w:rsidR="00AF6383" w:rsidRDefault="00AF6383">
            <w:pPr>
              <w:jc w:val="center"/>
              <w:rPr>
                <w:rFonts w:ascii="Times New Roman" w:hAnsi="Times New Roman"/>
                <w:sz w:val="20"/>
                <w:szCs w:val="20"/>
              </w:rPr>
            </w:pPr>
          </w:p>
        </w:tc>
      </w:tr>
      <w:tr w:rsidR="00AF6383" w14:paraId="6D8CC1BD" w14:textId="77777777">
        <w:trPr>
          <w:trHeight w:val="291"/>
          <w:jc w:val="center"/>
        </w:trPr>
        <w:tc>
          <w:tcPr>
            <w:tcW w:w="603" w:type="dxa"/>
            <w:vAlign w:val="center"/>
          </w:tcPr>
          <w:p w14:paraId="35D220B2" w14:textId="77777777" w:rsidR="00AF6383" w:rsidRPr="00CA4552" w:rsidRDefault="00000000">
            <w:pPr>
              <w:jc w:val="center"/>
              <w:rPr>
                <w:rFonts w:ascii="Times New Roman" w:hAnsi="Times New Roman"/>
                <w:sz w:val="20"/>
                <w:szCs w:val="20"/>
              </w:rPr>
            </w:pPr>
            <w:r w:rsidRPr="00CA4552">
              <w:rPr>
                <w:rFonts w:ascii="Times New Roman" w:hAnsi="Times New Roman"/>
                <w:sz w:val="20"/>
                <w:szCs w:val="20"/>
              </w:rPr>
              <w:t>1</w:t>
            </w:r>
          </w:p>
        </w:tc>
        <w:tc>
          <w:tcPr>
            <w:tcW w:w="6459" w:type="dxa"/>
            <w:vAlign w:val="center"/>
          </w:tcPr>
          <w:p w14:paraId="593D102C" w14:textId="5EC3E4A2" w:rsidR="00AF6383" w:rsidRDefault="00000000">
            <w:pPr>
              <w:rPr>
                <w:rFonts w:ascii="Times New Roman" w:hAnsi="Times New Roman"/>
                <w:sz w:val="20"/>
                <w:szCs w:val="20"/>
              </w:rPr>
            </w:pPr>
            <w:r>
              <w:rPr>
                <w:rFonts w:ascii="Times New Roman" w:hAnsi="Times New Roman"/>
                <w:sz w:val="20"/>
                <w:szCs w:val="20"/>
              </w:rPr>
              <w:t xml:space="preserve">Supply of All </w:t>
            </w:r>
            <w:r w:rsidR="002C614B">
              <w:rPr>
                <w:rFonts w:ascii="Times New Roman" w:hAnsi="Times New Roman"/>
                <w:sz w:val="20"/>
                <w:szCs w:val="20"/>
              </w:rPr>
              <w:t xml:space="preserve">Required Materials as Per Isometric Drawing, including but not limited to: Pipes, Flanges, Fitting, Olets, </w:t>
            </w:r>
            <w:r w:rsidR="00CA4552">
              <w:rPr>
                <w:rFonts w:ascii="Times New Roman" w:hAnsi="Times New Roman"/>
                <w:sz w:val="20"/>
                <w:szCs w:val="20"/>
              </w:rPr>
              <w:t>etc</w:t>
            </w:r>
          </w:p>
        </w:tc>
        <w:tc>
          <w:tcPr>
            <w:tcW w:w="1691" w:type="dxa"/>
            <w:vAlign w:val="center"/>
          </w:tcPr>
          <w:p w14:paraId="16A25B14" w14:textId="07D92B9E" w:rsidR="00AF6383" w:rsidRDefault="00A80B80">
            <w:pPr>
              <w:jc w:val="center"/>
              <w:rPr>
                <w:rFonts w:ascii="Times New Roman" w:hAnsi="Times New Roman"/>
                <w:sz w:val="20"/>
                <w:szCs w:val="20"/>
              </w:rPr>
            </w:pPr>
            <w:r>
              <w:rPr>
                <w:rFonts w:ascii="Times New Roman" w:hAnsi="Times New Roman"/>
                <w:sz w:val="20"/>
                <w:szCs w:val="20"/>
              </w:rPr>
              <w:t>Others</w:t>
            </w:r>
          </w:p>
        </w:tc>
      </w:tr>
      <w:tr w:rsidR="000D7FE3" w14:paraId="757EC098" w14:textId="77777777">
        <w:trPr>
          <w:trHeight w:val="291"/>
          <w:jc w:val="center"/>
        </w:trPr>
        <w:tc>
          <w:tcPr>
            <w:tcW w:w="603" w:type="dxa"/>
            <w:vAlign w:val="center"/>
          </w:tcPr>
          <w:p w14:paraId="4BF167B2" w14:textId="77777777" w:rsidR="000D7FE3" w:rsidRPr="00CA4552" w:rsidRDefault="000D7FE3" w:rsidP="000D7FE3">
            <w:pPr>
              <w:jc w:val="center"/>
              <w:rPr>
                <w:rFonts w:ascii="Times New Roman" w:hAnsi="Times New Roman"/>
                <w:sz w:val="20"/>
                <w:szCs w:val="20"/>
              </w:rPr>
            </w:pPr>
            <w:r w:rsidRPr="00CA4552">
              <w:rPr>
                <w:rFonts w:ascii="Times New Roman" w:hAnsi="Times New Roman"/>
                <w:sz w:val="20"/>
                <w:szCs w:val="20"/>
              </w:rPr>
              <w:t>2</w:t>
            </w:r>
          </w:p>
        </w:tc>
        <w:tc>
          <w:tcPr>
            <w:tcW w:w="6459" w:type="dxa"/>
            <w:vAlign w:val="center"/>
          </w:tcPr>
          <w:p w14:paraId="0723F135" w14:textId="02980A73" w:rsidR="000D7FE3" w:rsidRDefault="000D7FE3" w:rsidP="000D7FE3">
            <w:pPr>
              <w:rPr>
                <w:rFonts w:ascii="Times New Roman" w:hAnsi="Times New Roman"/>
                <w:sz w:val="20"/>
                <w:szCs w:val="20"/>
              </w:rPr>
            </w:pPr>
            <w:r>
              <w:rPr>
                <w:rFonts w:ascii="Times New Roman" w:hAnsi="Times New Roman"/>
                <w:sz w:val="20"/>
                <w:szCs w:val="20"/>
              </w:rPr>
              <w:t>Welding Rod for Shop Fabrication</w:t>
            </w:r>
          </w:p>
        </w:tc>
        <w:tc>
          <w:tcPr>
            <w:tcW w:w="1691" w:type="dxa"/>
            <w:vAlign w:val="center"/>
          </w:tcPr>
          <w:p w14:paraId="08E9340E" w14:textId="1DD5990C"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371E7EC1" w14:textId="77777777">
        <w:trPr>
          <w:trHeight w:val="291"/>
          <w:jc w:val="center"/>
        </w:trPr>
        <w:tc>
          <w:tcPr>
            <w:tcW w:w="603" w:type="dxa"/>
            <w:vAlign w:val="center"/>
          </w:tcPr>
          <w:p w14:paraId="15A301FF" w14:textId="47389A21" w:rsidR="000D7FE3" w:rsidRPr="00CA4552" w:rsidRDefault="000D7FE3" w:rsidP="000D7FE3">
            <w:pPr>
              <w:jc w:val="center"/>
              <w:rPr>
                <w:rFonts w:ascii="Times New Roman" w:hAnsi="Times New Roman"/>
                <w:sz w:val="20"/>
                <w:szCs w:val="20"/>
              </w:rPr>
            </w:pPr>
            <w:r w:rsidRPr="00CA4552">
              <w:rPr>
                <w:rFonts w:ascii="Times New Roman" w:hAnsi="Times New Roman"/>
                <w:sz w:val="20"/>
                <w:szCs w:val="20"/>
              </w:rPr>
              <w:t>3</w:t>
            </w:r>
          </w:p>
        </w:tc>
        <w:tc>
          <w:tcPr>
            <w:tcW w:w="6459" w:type="dxa"/>
            <w:vAlign w:val="center"/>
          </w:tcPr>
          <w:p w14:paraId="29906323" w14:textId="760C13BE" w:rsidR="000D7FE3" w:rsidRDefault="000D7FE3" w:rsidP="000D7FE3">
            <w:pPr>
              <w:rPr>
                <w:rFonts w:ascii="Times New Roman" w:hAnsi="Times New Roman"/>
                <w:sz w:val="20"/>
                <w:szCs w:val="20"/>
              </w:rPr>
            </w:pPr>
            <w:r>
              <w:rPr>
                <w:rFonts w:ascii="Times New Roman" w:hAnsi="Times New Roman"/>
                <w:sz w:val="20"/>
                <w:szCs w:val="20"/>
              </w:rPr>
              <w:t xml:space="preserve">Welding Rod for </w:t>
            </w:r>
            <w:r>
              <w:rPr>
                <w:rFonts w:ascii="Times New Roman" w:hAnsi="Times New Roman"/>
                <w:sz w:val="20"/>
                <w:szCs w:val="20"/>
              </w:rPr>
              <w:t>S</w:t>
            </w:r>
            <w:r>
              <w:rPr>
                <w:rFonts w:ascii="Times New Roman" w:hAnsi="Times New Roman"/>
                <w:sz w:val="20"/>
                <w:szCs w:val="20"/>
              </w:rPr>
              <w:t xml:space="preserve">ite assemblies </w:t>
            </w:r>
          </w:p>
        </w:tc>
        <w:tc>
          <w:tcPr>
            <w:tcW w:w="1691" w:type="dxa"/>
            <w:vAlign w:val="center"/>
          </w:tcPr>
          <w:p w14:paraId="233804D7" w14:textId="5FDAB18A"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02F1ACF5" w14:textId="77777777">
        <w:trPr>
          <w:trHeight w:val="291"/>
          <w:jc w:val="center"/>
        </w:trPr>
        <w:tc>
          <w:tcPr>
            <w:tcW w:w="603" w:type="dxa"/>
            <w:vAlign w:val="center"/>
          </w:tcPr>
          <w:p w14:paraId="316C6505" w14:textId="617DC5EB" w:rsidR="000D7FE3" w:rsidRPr="00CA4552" w:rsidRDefault="000D7FE3" w:rsidP="000D7FE3">
            <w:pPr>
              <w:jc w:val="center"/>
              <w:rPr>
                <w:rFonts w:ascii="Times New Roman" w:hAnsi="Times New Roman"/>
                <w:sz w:val="20"/>
                <w:szCs w:val="20"/>
              </w:rPr>
            </w:pPr>
            <w:r w:rsidRPr="00CA4552">
              <w:rPr>
                <w:rFonts w:ascii="Times New Roman" w:hAnsi="Times New Roman"/>
                <w:sz w:val="20"/>
                <w:szCs w:val="20"/>
              </w:rPr>
              <w:t>4</w:t>
            </w:r>
          </w:p>
        </w:tc>
        <w:tc>
          <w:tcPr>
            <w:tcW w:w="6459" w:type="dxa"/>
            <w:vAlign w:val="center"/>
          </w:tcPr>
          <w:p w14:paraId="266C4D48" w14:textId="63D9E741" w:rsidR="000D7FE3" w:rsidRDefault="000D7FE3" w:rsidP="000D7FE3">
            <w:pPr>
              <w:rPr>
                <w:rFonts w:ascii="Times New Roman" w:hAnsi="Times New Roman"/>
                <w:sz w:val="20"/>
                <w:szCs w:val="20"/>
              </w:rPr>
            </w:pPr>
            <w:r w:rsidRPr="00CA4552">
              <w:rPr>
                <w:rFonts w:ascii="Times New Roman" w:hAnsi="Times New Roman"/>
                <w:sz w:val="20"/>
                <w:szCs w:val="20"/>
              </w:rPr>
              <w:t>Cover the open ends with metal blank</w:t>
            </w:r>
            <w:r>
              <w:rPr>
                <w:rFonts w:ascii="Times New Roman" w:hAnsi="Times New Roman"/>
                <w:sz w:val="20"/>
                <w:szCs w:val="20"/>
              </w:rPr>
              <w:t xml:space="preserve"> (Min. 6 mm)</w:t>
            </w:r>
            <w:r w:rsidRPr="00CA4552">
              <w:rPr>
                <w:rFonts w:ascii="Times New Roman" w:hAnsi="Times New Roman"/>
                <w:sz w:val="20"/>
                <w:szCs w:val="20"/>
              </w:rPr>
              <w:t xml:space="preserve"> </w:t>
            </w:r>
            <w:r>
              <w:rPr>
                <w:rFonts w:ascii="Times New Roman" w:hAnsi="Times New Roman"/>
                <w:sz w:val="20"/>
                <w:szCs w:val="20"/>
              </w:rPr>
              <w:t>for Interconnection Pipes and other connection as battery limit.</w:t>
            </w:r>
          </w:p>
        </w:tc>
        <w:tc>
          <w:tcPr>
            <w:tcW w:w="1691" w:type="dxa"/>
            <w:vAlign w:val="center"/>
          </w:tcPr>
          <w:p w14:paraId="23DD7C2E" w14:textId="39898693"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0669A0AD" w14:textId="77777777">
        <w:trPr>
          <w:trHeight w:val="291"/>
          <w:jc w:val="center"/>
        </w:trPr>
        <w:tc>
          <w:tcPr>
            <w:tcW w:w="603" w:type="dxa"/>
            <w:vAlign w:val="center"/>
          </w:tcPr>
          <w:p w14:paraId="1C649323" w14:textId="311EB1B9" w:rsidR="000D7FE3" w:rsidRPr="00CA4552" w:rsidRDefault="000D7FE3" w:rsidP="000D7FE3">
            <w:pPr>
              <w:jc w:val="center"/>
              <w:rPr>
                <w:rFonts w:ascii="Times New Roman" w:hAnsi="Times New Roman"/>
                <w:sz w:val="20"/>
                <w:szCs w:val="20"/>
              </w:rPr>
            </w:pPr>
            <w:r w:rsidRPr="00CA4552">
              <w:rPr>
                <w:rFonts w:ascii="Times New Roman" w:hAnsi="Times New Roman"/>
                <w:sz w:val="20"/>
                <w:szCs w:val="20"/>
              </w:rPr>
              <w:t>5</w:t>
            </w:r>
          </w:p>
        </w:tc>
        <w:tc>
          <w:tcPr>
            <w:tcW w:w="6459" w:type="dxa"/>
            <w:vAlign w:val="center"/>
          </w:tcPr>
          <w:p w14:paraId="596D7510" w14:textId="6BFC86B2" w:rsidR="000D7FE3" w:rsidRDefault="000D7FE3" w:rsidP="000D7FE3">
            <w:pPr>
              <w:rPr>
                <w:rFonts w:ascii="Times New Roman" w:hAnsi="Times New Roman"/>
                <w:sz w:val="20"/>
                <w:szCs w:val="20"/>
              </w:rPr>
            </w:pPr>
            <w:r>
              <w:rPr>
                <w:rFonts w:ascii="Times New Roman" w:hAnsi="Times New Roman"/>
                <w:sz w:val="20"/>
                <w:szCs w:val="20"/>
              </w:rPr>
              <w:t>G</w:t>
            </w:r>
            <w:r w:rsidRPr="00CA4552">
              <w:rPr>
                <w:rFonts w:ascii="Times New Roman" w:hAnsi="Times New Roman"/>
                <w:sz w:val="20"/>
                <w:szCs w:val="20"/>
              </w:rPr>
              <w:t>asket</w:t>
            </w:r>
            <w:r>
              <w:rPr>
                <w:rFonts w:ascii="Times New Roman" w:hAnsi="Times New Roman"/>
                <w:sz w:val="20"/>
                <w:szCs w:val="20"/>
              </w:rPr>
              <w:t>, B</w:t>
            </w:r>
            <w:r w:rsidRPr="00CA4552">
              <w:rPr>
                <w:rFonts w:ascii="Times New Roman" w:hAnsi="Times New Roman"/>
                <w:sz w:val="20"/>
                <w:szCs w:val="20"/>
              </w:rPr>
              <w:t>olt</w:t>
            </w:r>
            <w:r>
              <w:rPr>
                <w:rFonts w:ascii="Times New Roman" w:hAnsi="Times New Roman"/>
                <w:sz w:val="20"/>
                <w:szCs w:val="20"/>
              </w:rPr>
              <w:t xml:space="preserve"> and Nuts and washers for Interconnection Pipes for Transport</w:t>
            </w:r>
          </w:p>
        </w:tc>
        <w:tc>
          <w:tcPr>
            <w:tcW w:w="1691" w:type="dxa"/>
            <w:vAlign w:val="center"/>
          </w:tcPr>
          <w:p w14:paraId="5730CE5D" w14:textId="51C85DF0"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3BEF4770" w14:textId="77777777">
        <w:trPr>
          <w:trHeight w:val="291"/>
          <w:jc w:val="center"/>
        </w:trPr>
        <w:tc>
          <w:tcPr>
            <w:tcW w:w="603" w:type="dxa"/>
            <w:vAlign w:val="center"/>
          </w:tcPr>
          <w:p w14:paraId="7565659E" w14:textId="0194C886" w:rsidR="000D7FE3" w:rsidRPr="00CA4552" w:rsidRDefault="000D7FE3" w:rsidP="000D7FE3">
            <w:pPr>
              <w:jc w:val="center"/>
              <w:rPr>
                <w:rFonts w:ascii="Times New Roman" w:hAnsi="Times New Roman"/>
                <w:sz w:val="20"/>
                <w:szCs w:val="20"/>
              </w:rPr>
            </w:pPr>
            <w:r>
              <w:rPr>
                <w:rFonts w:ascii="Times New Roman" w:hAnsi="Times New Roman"/>
                <w:sz w:val="20"/>
                <w:szCs w:val="20"/>
              </w:rPr>
              <w:t>6</w:t>
            </w:r>
          </w:p>
        </w:tc>
        <w:tc>
          <w:tcPr>
            <w:tcW w:w="6459" w:type="dxa"/>
            <w:vAlign w:val="center"/>
          </w:tcPr>
          <w:p w14:paraId="4DF85529" w14:textId="0EC8A305" w:rsidR="000D7FE3" w:rsidRDefault="000D7FE3" w:rsidP="000D7FE3">
            <w:pPr>
              <w:rPr>
                <w:rFonts w:ascii="Times New Roman" w:hAnsi="Times New Roman"/>
                <w:sz w:val="20"/>
                <w:szCs w:val="20"/>
              </w:rPr>
            </w:pPr>
            <w:r>
              <w:rPr>
                <w:rFonts w:ascii="Times New Roman" w:hAnsi="Times New Roman"/>
                <w:sz w:val="20"/>
                <w:szCs w:val="20"/>
              </w:rPr>
              <w:t>Silica Gel for for Interconnection Pipes for Transport</w:t>
            </w:r>
          </w:p>
        </w:tc>
        <w:tc>
          <w:tcPr>
            <w:tcW w:w="1691" w:type="dxa"/>
            <w:vAlign w:val="center"/>
          </w:tcPr>
          <w:p w14:paraId="4AE7DBFD" w14:textId="4222C0B2"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6A406D39" w14:textId="77777777">
        <w:trPr>
          <w:trHeight w:val="291"/>
          <w:jc w:val="center"/>
        </w:trPr>
        <w:tc>
          <w:tcPr>
            <w:tcW w:w="603" w:type="dxa"/>
            <w:vAlign w:val="center"/>
          </w:tcPr>
          <w:p w14:paraId="1AAF7A50" w14:textId="43DD66A4" w:rsidR="000D7FE3" w:rsidRPr="00CA4552" w:rsidRDefault="000D7FE3" w:rsidP="000D7FE3">
            <w:pPr>
              <w:jc w:val="center"/>
              <w:rPr>
                <w:rFonts w:ascii="Times New Roman" w:hAnsi="Times New Roman"/>
                <w:sz w:val="20"/>
                <w:szCs w:val="20"/>
              </w:rPr>
            </w:pPr>
            <w:r>
              <w:rPr>
                <w:rFonts w:ascii="Times New Roman" w:hAnsi="Times New Roman"/>
                <w:sz w:val="20"/>
                <w:szCs w:val="20"/>
              </w:rPr>
              <w:t>7</w:t>
            </w:r>
          </w:p>
        </w:tc>
        <w:tc>
          <w:tcPr>
            <w:tcW w:w="6459" w:type="dxa"/>
            <w:vAlign w:val="center"/>
          </w:tcPr>
          <w:p w14:paraId="58F40289" w14:textId="4A474A40" w:rsidR="000D7FE3" w:rsidRDefault="000D7FE3" w:rsidP="000D7FE3">
            <w:pPr>
              <w:rPr>
                <w:rFonts w:ascii="Times New Roman" w:hAnsi="Times New Roman"/>
                <w:sz w:val="20"/>
                <w:szCs w:val="20"/>
              </w:rPr>
            </w:pPr>
            <w:r>
              <w:rPr>
                <w:rFonts w:ascii="Times New Roman" w:hAnsi="Times New Roman"/>
                <w:sz w:val="20"/>
                <w:szCs w:val="20"/>
              </w:rPr>
              <w:t>External Surface Painting</w:t>
            </w:r>
          </w:p>
        </w:tc>
        <w:tc>
          <w:tcPr>
            <w:tcW w:w="1691" w:type="dxa"/>
            <w:vAlign w:val="center"/>
          </w:tcPr>
          <w:p w14:paraId="241239CF" w14:textId="2BF84E12"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23852B27" w14:textId="77777777">
        <w:trPr>
          <w:trHeight w:val="291"/>
          <w:jc w:val="center"/>
        </w:trPr>
        <w:tc>
          <w:tcPr>
            <w:tcW w:w="603" w:type="dxa"/>
            <w:vAlign w:val="center"/>
          </w:tcPr>
          <w:p w14:paraId="6885A5D5" w14:textId="1FB770A2" w:rsidR="000D7FE3" w:rsidRPr="00CA4552" w:rsidRDefault="000D7FE3" w:rsidP="000D7FE3">
            <w:pPr>
              <w:jc w:val="center"/>
              <w:rPr>
                <w:rFonts w:ascii="Times New Roman" w:hAnsi="Times New Roman"/>
                <w:sz w:val="20"/>
                <w:szCs w:val="20"/>
              </w:rPr>
            </w:pPr>
            <w:r>
              <w:rPr>
                <w:rFonts w:ascii="Times New Roman" w:hAnsi="Times New Roman"/>
                <w:sz w:val="20"/>
                <w:szCs w:val="20"/>
              </w:rPr>
              <w:t>8</w:t>
            </w:r>
          </w:p>
        </w:tc>
        <w:tc>
          <w:tcPr>
            <w:tcW w:w="6459" w:type="dxa"/>
            <w:vAlign w:val="center"/>
          </w:tcPr>
          <w:p w14:paraId="6A37C7D3" w14:textId="6FD7D3B1" w:rsidR="000D7FE3" w:rsidRDefault="000D7FE3" w:rsidP="000D7FE3">
            <w:pPr>
              <w:rPr>
                <w:rFonts w:ascii="Times New Roman" w:hAnsi="Times New Roman"/>
                <w:sz w:val="20"/>
                <w:szCs w:val="20"/>
              </w:rPr>
            </w:pPr>
            <w:r>
              <w:rPr>
                <w:rFonts w:ascii="Times New Roman" w:hAnsi="Times New Roman"/>
                <w:sz w:val="20"/>
                <w:szCs w:val="20"/>
              </w:rPr>
              <w:t>Touch-up paint for repair work at site</w:t>
            </w:r>
          </w:p>
        </w:tc>
        <w:tc>
          <w:tcPr>
            <w:tcW w:w="1691" w:type="dxa"/>
            <w:vAlign w:val="center"/>
          </w:tcPr>
          <w:p w14:paraId="78F9D59F" w14:textId="45E10E42"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136DC053" w14:textId="77777777">
        <w:trPr>
          <w:trHeight w:val="291"/>
          <w:jc w:val="center"/>
        </w:trPr>
        <w:tc>
          <w:tcPr>
            <w:tcW w:w="603" w:type="dxa"/>
            <w:vAlign w:val="center"/>
          </w:tcPr>
          <w:p w14:paraId="7FBB290D" w14:textId="5B68A7A1" w:rsidR="000D7FE3" w:rsidRDefault="000D7FE3" w:rsidP="000D7FE3">
            <w:pPr>
              <w:jc w:val="center"/>
              <w:rPr>
                <w:rFonts w:ascii="Times New Roman" w:hAnsi="Times New Roman"/>
                <w:sz w:val="20"/>
                <w:szCs w:val="20"/>
              </w:rPr>
            </w:pPr>
            <w:r>
              <w:rPr>
                <w:rFonts w:ascii="Times New Roman" w:hAnsi="Times New Roman"/>
                <w:sz w:val="20"/>
                <w:szCs w:val="20"/>
              </w:rPr>
              <w:t>9</w:t>
            </w:r>
          </w:p>
        </w:tc>
        <w:tc>
          <w:tcPr>
            <w:tcW w:w="6459" w:type="dxa"/>
            <w:vAlign w:val="center"/>
          </w:tcPr>
          <w:p w14:paraId="4A22CBF0" w14:textId="49DCD10C" w:rsidR="000D7FE3" w:rsidRDefault="000D7FE3" w:rsidP="000D7FE3">
            <w:pPr>
              <w:rPr>
                <w:rFonts w:ascii="Times New Roman" w:hAnsi="Times New Roman"/>
                <w:sz w:val="20"/>
                <w:szCs w:val="20"/>
              </w:rPr>
            </w:pPr>
            <w:r w:rsidRPr="00CA4552">
              <w:rPr>
                <w:rFonts w:ascii="Times New Roman" w:hAnsi="Times New Roman"/>
                <w:sz w:val="20"/>
                <w:szCs w:val="20"/>
              </w:rPr>
              <w:t xml:space="preserve">3.1 Certification for </w:t>
            </w:r>
            <w:r>
              <w:rPr>
                <w:rFonts w:ascii="Times New Roman" w:hAnsi="Times New Roman"/>
                <w:sz w:val="20"/>
                <w:szCs w:val="20"/>
              </w:rPr>
              <w:t>Consumable Material</w:t>
            </w:r>
            <w:r w:rsidRPr="00CA4552">
              <w:rPr>
                <w:rFonts w:ascii="Times New Roman" w:hAnsi="Times New Roman"/>
                <w:sz w:val="20"/>
                <w:szCs w:val="20"/>
              </w:rPr>
              <w:t xml:space="preserve"> </w:t>
            </w:r>
          </w:p>
        </w:tc>
        <w:tc>
          <w:tcPr>
            <w:tcW w:w="1691" w:type="dxa"/>
            <w:vAlign w:val="center"/>
          </w:tcPr>
          <w:p w14:paraId="33F6858A" w14:textId="374C9107"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3A0628CE" w14:textId="77777777">
        <w:trPr>
          <w:trHeight w:val="291"/>
          <w:jc w:val="center"/>
        </w:trPr>
        <w:tc>
          <w:tcPr>
            <w:tcW w:w="603" w:type="dxa"/>
            <w:vAlign w:val="center"/>
          </w:tcPr>
          <w:p w14:paraId="6BBAF2A0" w14:textId="58F3AED8" w:rsidR="000D7FE3" w:rsidRPr="00CA4552" w:rsidRDefault="000D7FE3" w:rsidP="000D7FE3">
            <w:pPr>
              <w:jc w:val="center"/>
              <w:rPr>
                <w:rFonts w:ascii="Times New Roman" w:hAnsi="Times New Roman"/>
                <w:sz w:val="20"/>
                <w:szCs w:val="20"/>
              </w:rPr>
            </w:pPr>
            <w:r>
              <w:rPr>
                <w:rFonts w:ascii="Times New Roman" w:hAnsi="Times New Roman"/>
                <w:sz w:val="20"/>
                <w:szCs w:val="20"/>
              </w:rPr>
              <w:t>10</w:t>
            </w:r>
          </w:p>
        </w:tc>
        <w:tc>
          <w:tcPr>
            <w:tcW w:w="6459" w:type="dxa"/>
            <w:vAlign w:val="center"/>
          </w:tcPr>
          <w:p w14:paraId="7DFAE5AC" w14:textId="0F6480F4" w:rsidR="000D7FE3" w:rsidRDefault="000D7FE3" w:rsidP="000D7FE3">
            <w:pPr>
              <w:rPr>
                <w:rFonts w:ascii="Times New Roman" w:hAnsi="Times New Roman"/>
                <w:sz w:val="20"/>
                <w:szCs w:val="20"/>
              </w:rPr>
            </w:pPr>
            <w:r>
              <w:rPr>
                <w:rFonts w:ascii="Times New Roman" w:hAnsi="Times New Roman"/>
                <w:sz w:val="20"/>
                <w:szCs w:val="20"/>
              </w:rPr>
              <w:t xml:space="preserve">All certificates requested in this MR </w:t>
            </w:r>
          </w:p>
        </w:tc>
        <w:tc>
          <w:tcPr>
            <w:tcW w:w="1691" w:type="dxa"/>
            <w:vAlign w:val="center"/>
          </w:tcPr>
          <w:p w14:paraId="1D49F9F0" w14:textId="1DB3C817"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70A3D700" w14:textId="77777777">
        <w:trPr>
          <w:trHeight w:val="291"/>
          <w:jc w:val="center"/>
        </w:trPr>
        <w:tc>
          <w:tcPr>
            <w:tcW w:w="603" w:type="dxa"/>
            <w:vAlign w:val="center"/>
          </w:tcPr>
          <w:p w14:paraId="7C302821" w14:textId="178768C4" w:rsidR="000D7FE3" w:rsidRPr="00CA4552" w:rsidRDefault="000D7FE3" w:rsidP="000D7FE3">
            <w:pPr>
              <w:jc w:val="center"/>
              <w:rPr>
                <w:rFonts w:ascii="Times New Roman" w:hAnsi="Times New Roman"/>
                <w:sz w:val="20"/>
                <w:szCs w:val="20"/>
              </w:rPr>
            </w:pPr>
            <w:r>
              <w:rPr>
                <w:rFonts w:ascii="Times New Roman" w:hAnsi="Times New Roman"/>
                <w:sz w:val="20"/>
                <w:szCs w:val="20"/>
              </w:rPr>
              <w:t>11</w:t>
            </w:r>
          </w:p>
        </w:tc>
        <w:tc>
          <w:tcPr>
            <w:tcW w:w="6459" w:type="dxa"/>
            <w:vAlign w:val="center"/>
          </w:tcPr>
          <w:p w14:paraId="5E807F22" w14:textId="150FDDB8" w:rsidR="000D7FE3" w:rsidRPr="00CA4552" w:rsidRDefault="000D7FE3" w:rsidP="000D7FE3">
            <w:pPr>
              <w:rPr>
                <w:rFonts w:ascii="Times New Roman" w:hAnsi="Times New Roman"/>
                <w:sz w:val="20"/>
                <w:szCs w:val="20"/>
              </w:rPr>
            </w:pPr>
            <w:r>
              <w:rPr>
                <w:rFonts w:ascii="Times New Roman" w:hAnsi="Times New Roman"/>
                <w:sz w:val="20"/>
                <w:szCs w:val="20"/>
              </w:rPr>
              <w:t>Final Data Book</w:t>
            </w:r>
          </w:p>
        </w:tc>
        <w:tc>
          <w:tcPr>
            <w:tcW w:w="1691" w:type="dxa"/>
            <w:vAlign w:val="center"/>
          </w:tcPr>
          <w:p w14:paraId="029A3304" w14:textId="1CB99AA3"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bl>
    <w:p w14:paraId="691AE10C" w14:textId="0B442383" w:rsidR="00AF6383" w:rsidRDefault="00000000">
      <w:pPr>
        <w:pStyle w:val="Heading2"/>
        <w:tabs>
          <w:tab w:val="clear" w:pos="737"/>
          <w:tab w:val="num" w:pos="879"/>
        </w:tabs>
        <w:ind w:left="879"/>
        <w:rPr>
          <w:iCs w:val="0"/>
          <w:color w:val="000000" w:themeColor="text1"/>
        </w:rPr>
      </w:pPr>
      <w:bookmarkStart w:id="30" w:name="_Toc412885097"/>
      <w:bookmarkStart w:id="31" w:name="_Toc182091965"/>
      <w:r>
        <w:rPr>
          <w:iCs w:val="0"/>
          <w:color w:val="000000" w:themeColor="text1"/>
        </w:rPr>
        <w:t>Scope of Work</w:t>
      </w:r>
      <w:bookmarkEnd w:id="30"/>
      <w:bookmarkEnd w:id="31"/>
      <w:r>
        <w:rPr>
          <w:iCs w:val="0"/>
          <w:color w:val="000000" w:themeColor="text1"/>
        </w:rPr>
        <w:t xml:space="preserve">   </w:t>
      </w:r>
    </w:p>
    <w:tbl>
      <w:tblPr>
        <w:tblStyle w:val="TableGrid"/>
        <w:tblW w:w="0" w:type="auto"/>
        <w:tblInd w:w="1116" w:type="dxa"/>
        <w:tblLook w:val="04A0" w:firstRow="1" w:lastRow="0" w:firstColumn="1" w:lastColumn="0" w:noHBand="0" w:noVBand="1"/>
      </w:tblPr>
      <w:tblGrid>
        <w:gridCol w:w="602"/>
        <w:gridCol w:w="4851"/>
        <w:gridCol w:w="3285"/>
      </w:tblGrid>
      <w:tr w:rsidR="00AF6383" w14:paraId="42590FD1" w14:textId="77777777">
        <w:trPr>
          <w:trHeight w:val="506"/>
        </w:trPr>
        <w:tc>
          <w:tcPr>
            <w:tcW w:w="602" w:type="dxa"/>
            <w:vAlign w:val="center"/>
          </w:tcPr>
          <w:p w14:paraId="47387974" w14:textId="77777777" w:rsidR="00AF6383" w:rsidRDefault="00000000">
            <w:pPr>
              <w:jc w:val="center"/>
              <w:rPr>
                <w:rFonts w:ascii="Times New Roman" w:hAnsi="Times New Roman"/>
                <w:b/>
                <w:bCs/>
              </w:rPr>
            </w:pPr>
            <w:r>
              <w:rPr>
                <w:rFonts w:ascii="Times New Roman" w:hAnsi="Times New Roman"/>
                <w:b/>
                <w:bCs/>
              </w:rPr>
              <w:t>No.</w:t>
            </w:r>
          </w:p>
        </w:tc>
        <w:tc>
          <w:tcPr>
            <w:tcW w:w="4851" w:type="dxa"/>
            <w:vAlign w:val="center"/>
          </w:tcPr>
          <w:p w14:paraId="5C9826CA" w14:textId="77777777" w:rsidR="00AF6383" w:rsidRDefault="00000000">
            <w:pPr>
              <w:rPr>
                <w:rFonts w:ascii="Times New Roman" w:hAnsi="Times New Roman"/>
                <w:b/>
                <w:bCs/>
              </w:rPr>
            </w:pPr>
            <w:r>
              <w:rPr>
                <w:rFonts w:ascii="Times New Roman" w:hAnsi="Times New Roman"/>
                <w:b/>
                <w:bCs/>
              </w:rPr>
              <w:t>Item Description</w:t>
            </w:r>
          </w:p>
        </w:tc>
        <w:tc>
          <w:tcPr>
            <w:tcW w:w="3285" w:type="dxa"/>
            <w:vAlign w:val="center"/>
          </w:tcPr>
          <w:p w14:paraId="5414F071" w14:textId="77777777" w:rsidR="00AF6383" w:rsidRDefault="00000000">
            <w:pPr>
              <w:jc w:val="center"/>
              <w:rPr>
                <w:rFonts w:ascii="Times New Roman" w:hAnsi="Times New Roman"/>
                <w:b/>
                <w:bCs/>
              </w:rPr>
            </w:pPr>
            <w:r>
              <w:rPr>
                <w:rFonts w:ascii="Times New Roman" w:hAnsi="Times New Roman"/>
                <w:b/>
                <w:bCs/>
              </w:rPr>
              <w:t>Included in Work Scope of:</w:t>
            </w:r>
          </w:p>
        </w:tc>
      </w:tr>
      <w:tr w:rsidR="00AF6383" w14:paraId="54EFA128" w14:textId="77777777">
        <w:trPr>
          <w:trHeight w:val="506"/>
        </w:trPr>
        <w:tc>
          <w:tcPr>
            <w:tcW w:w="602" w:type="dxa"/>
            <w:vAlign w:val="center"/>
          </w:tcPr>
          <w:p w14:paraId="5B266D70" w14:textId="033F9B02" w:rsidR="00AF6383" w:rsidRPr="00EB0AC5" w:rsidRDefault="00EB0AC5">
            <w:pPr>
              <w:jc w:val="center"/>
              <w:rPr>
                <w:rFonts w:ascii="Times New Roman" w:hAnsi="Times New Roman"/>
                <w:b/>
                <w:bCs/>
                <w:sz w:val="20"/>
                <w:szCs w:val="20"/>
              </w:rPr>
            </w:pPr>
            <w:r w:rsidRPr="00EB0AC5">
              <w:rPr>
                <w:rFonts w:ascii="Times New Roman" w:hAnsi="Times New Roman"/>
                <w:b/>
                <w:bCs/>
                <w:sz w:val="20"/>
                <w:szCs w:val="20"/>
              </w:rPr>
              <w:t>A</w:t>
            </w:r>
          </w:p>
        </w:tc>
        <w:tc>
          <w:tcPr>
            <w:tcW w:w="4851" w:type="dxa"/>
            <w:vAlign w:val="center"/>
          </w:tcPr>
          <w:p w14:paraId="6C41541A" w14:textId="77777777" w:rsidR="00AF6383" w:rsidRDefault="00000000">
            <w:pPr>
              <w:rPr>
                <w:rFonts w:ascii="Times New Roman" w:hAnsi="Times New Roman"/>
                <w:sz w:val="20"/>
                <w:szCs w:val="20"/>
              </w:rPr>
            </w:pPr>
            <w:r>
              <w:rPr>
                <w:rFonts w:ascii="Times New Roman" w:hAnsi="Times New Roman"/>
                <w:b/>
                <w:bCs/>
              </w:rPr>
              <w:t>Piping</w:t>
            </w:r>
          </w:p>
        </w:tc>
        <w:tc>
          <w:tcPr>
            <w:tcW w:w="3285" w:type="dxa"/>
            <w:vAlign w:val="center"/>
          </w:tcPr>
          <w:p w14:paraId="2144514C" w14:textId="77777777" w:rsidR="00AF6383" w:rsidRDefault="00AF6383">
            <w:pPr>
              <w:jc w:val="center"/>
              <w:rPr>
                <w:rFonts w:ascii="Times New Roman" w:hAnsi="Times New Roman"/>
                <w:sz w:val="20"/>
                <w:szCs w:val="20"/>
              </w:rPr>
            </w:pPr>
          </w:p>
        </w:tc>
      </w:tr>
      <w:tr w:rsidR="0062480B" w14:paraId="7F8A69D3" w14:textId="77777777">
        <w:trPr>
          <w:trHeight w:val="506"/>
        </w:trPr>
        <w:tc>
          <w:tcPr>
            <w:tcW w:w="602" w:type="dxa"/>
            <w:vAlign w:val="center"/>
          </w:tcPr>
          <w:p w14:paraId="08065F7D" w14:textId="77777777" w:rsidR="0062480B" w:rsidRDefault="0062480B" w:rsidP="0062480B">
            <w:pPr>
              <w:jc w:val="center"/>
              <w:rPr>
                <w:rFonts w:ascii="Times New Roman" w:hAnsi="Times New Roman"/>
                <w:sz w:val="20"/>
                <w:szCs w:val="20"/>
              </w:rPr>
            </w:pPr>
            <w:r>
              <w:rPr>
                <w:rFonts w:ascii="Times New Roman" w:hAnsi="Times New Roman"/>
                <w:sz w:val="20"/>
                <w:szCs w:val="20"/>
              </w:rPr>
              <w:t>1</w:t>
            </w:r>
          </w:p>
        </w:tc>
        <w:tc>
          <w:tcPr>
            <w:tcW w:w="4851" w:type="dxa"/>
            <w:vAlign w:val="center"/>
          </w:tcPr>
          <w:p w14:paraId="05A63797" w14:textId="77777777" w:rsidR="0062480B" w:rsidRPr="0062480B" w:rsidRDefault="0062480B" w:rsidP="0062480B">
            <w:pPr>
              <w:rPr>
                <w:rFonts w:ascii="Times New Roman" w:hAnsi="Times New Roman"/>
                <w:sz w:val="20"/>
                <w:szCs w:val="20"/>
              </w:rPr>
            </w:pPr>
          </w:p>
          <w:p w14:paraId="54AF58EC" w14:textId="77777777" w:rsidR="0062480B" w:rsidRPr="0062480B" w:rsidRDefault="0062480B" w:rsidP="0062480B">
            <w:pPr>
              <w:rPr>
                <w:rFonts w:ascii="Times New Roman" w:hAnsi="Times New Roman"/>
                <w:sz w:val="20"/>
                <w:szCs w:val="20"/>
              </w:rPr>
            </w:pPr>
            <w:r w:rsidRPr="0062480B">
              <w:rPr>
                <w:rFonts w:ascii="Times New Roman" w:hAnsi="Times New Roman"/>
                <w:sz w:val="20"/>
                <w:szCs w:val="20"/>
              </w:rPr>
              <w:t xml:space="preserve">Preparation of Piping Shop Drawings </w:t>
            </w:r>
          </w:p>
          <w:p w14:paraId="7789FDB9" w14:textId="7190EECE" w:rsidR="0062480B" w:rsidRDefault="0062480B" w:rsidP="0062480B">
            <w:pPr>
              <w:rPr>
                <w:rFonts w:ascii="Times New Roman" w:hAnsi="Times New Roman"/>
                <w:sz w:val="20"/>
                <w:szCs w:val="20"/>
              </w:rPr>
            </w:pPr>
          </w:p>
        </w:tc>
        <w:tc>
          <w:tcPr>
            <w:tcW w:w="3285" w:type="dxa"/>
            <w:vAlign w:val="center"/>
          </w:tcPr>
          <w:p w14:paraId="03D78EB5"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62480B" w14:paraId="4F216378" w14:textId="77777777">
        <w:trPr>
          <w:trHeight w:val="506"/>
        </w:trPr>
        <w:tc>
          <w:tcPr>
            <w:tcW w:w="602" w:type="dxa"/>
            <w:vAlign w:val="center"/>
          </w:tcPr>
          <w:p w14:paraId="7C0ACD11" w14:textId="77777777" w:rsidR="0062480B" w:rsidRDefault="0062480B" w:rsidP="0062480B">
            <w:pPr>
              <w:jc w:val="center"/>
              <w:rPr>
                <w:rFonts w:ascii="Times New Roman" w:hAnsi="Times New Roman"/>
                <w:sz w:val="20"/>
                <w:szCs w:val="20"/>
              </w:rPr>
            </w:pPr>
            <w:r>
              <w:rPr>
                <w:rFonts w:ascii="Times New Roman" w:hAnsi="Times New Roman"/>
                <w:sz w:val="20"/>
                <w:szCs w:val="20"/>
              </w:rPr>
              <w:t>2</w:t>
            </w:r>
          </w:p>
        </w:tc>
        <w:tc>
          <w:tcPr>
            <w:tcW w:w="4851" w:type="dxa"/>
            <w:vAlign w:val="center"/>
          </w:tcPr>
          <w:p w14:paraId="456A0A79" w14:textId="65F330FF" w:rsidR="0062480B" w:rsidRDefault="0062480B" w:rsidP="0062480B">
            <w:pPr>
              <w:rPr>
                <w:rFonts w:ascii="Times New Roman" w:hAnsi="Times New Roman"/>
                <w:sz w:val="20"/>
                <w:szCs w:val="20"/>
              </w:rPr>
            </w:pPr>
            <w:r>
              <w:rPr>
                <w:rFonts w:ascii="Times New Roman" w:hAnsi="Times New Roman"/>
                <w:sz w:val="20"/>
                <w:szCs w:val="20"/>
              </w:rPr>
              <w:t>Material Procurement</w:t>
            </w:r>
          </w:p>
        </w:tc>
        <w:tc>
          <w:tcPr>
            <w:tcW w:w="3285" w:type="dxa"/>
            <w:vAlign w:val="center"/>
          </w:tcPr>
          <w:p w14:paraId="1020A332" w14:textId="48D4C532" w:rsidR="0062480B" w:rsidRDefault="00DF2C6E" w:rsidP="0062480B">
            <w:pPr>
              <w:jc w:val="center"/>
              <w:rPr>
                <w:rFonts w:ascii="Times New Roman" w:hAnsi="Times New Roman"/>
                <w:sz w:val="20"/>
                <w:szCs w:val="20"/>
              </w:rPr>
            </w:pPr>
            <w:r>
              <w:rPr>
                <w:rFonts w:ascii="Times New Roman" w:hAnsi="Times New Roman"/>
                <w:sz w:val="20"/>
                <w:szCs w:val="20"/>
              </w:rPr>
              <w:t>Others</w:t>
            </w:r>
          </w:p>
        </w:tc>
      </w:tr>
      <w:tr w:rsidR="0062480B" w14:paraId="28DAAC21" w14:textId="77777777">
        <w:trPr>
          <w:trHeight w:val="506"/>
        </w:trPr>
        <w:tc>
          <w:tcPr>
            <w:tcW w:w="602" w:type="dxa"/>
            <w:vAlign w:val="center"/>
          </w:tcPr>
          <w:p w14:paraId="4EF1D62C" w14:textId="77777777" w:rsidR="0062480B" w:rsidRDefault="0062480B" w:rsidP="0062480B">
            <w:pPr>
              <w:jc w:val="center"/>
              <w:rPr>
                <w:rFonts w:ascii="Times New Roman" w:hAnsi="Times New Roman"/>
                <w:sz w:val="20"/>
                <w:szCs w:val="20"/>
              </w:rPr>
            </w:pPr>
            <w:r>
              <w:rPr>
                <w:rFonts w:ascii="Times New Roman" w:hAnsi="Times New Roman"/>
                <w:sz w:val="20"/>
                <w:szCs w:val="20"/>
              </w:rPr>
              <w:t>3</w:t>
            </w:r>
          </w:p>
        </w:tc>
        <w:tc>
          <w:tcPr>
            <w:tcW w:w="4851" w:type="dxa"/>
            <w:vAlign w:val="center"/>
          </w:tcPr>
          <w:p w14:paraId="2EB23F2F" w14:textId="05E54C14" w:rsidR="0062480B" w:rsidRDefault="0062480B" w:rsidP="0062480B">
            <w:pPr>
              <w:rPr>
                <w:rFonts w:ascii="Times New Roman" w:hAnsi="Times New Roman"/>
                <w:sz w:val="20"/>
                <w:szCs w:val="20"/>
              </w:rPr>
            </w:pPr>
            <w:r>
              <w:rPr>
                <w:rFonts w:ascii="Times New Roman" w:hAnsi="Times New Roman"/>
                <w:sz w:val="20"/>
                <w:szCs w:val="20"/>
              </w:rPr>
              <w:t>Fabrication</w:t>
            </w:r>
            <w:r w:rsidR="004B6422">
              <w:rPr>
                <w:rFonts w:ascii="Times New Roman" w:hAnsi="Times New Roman"/>
                <w:sz w:val="20"/>
                <w:szCs w:val="20"/>
              </w:rPr>
              <w:t xml:space="preserve"> (including all required welding)</w:t>
            </w:r>
            <w:r>
              <w:rPr>
                <w:rFonts w:ascii="Times New Roman" w:hAnsi="Times New Roman"/>
                <w:sz w:val="20"/>
                <w:szCs w:val="20"/>
              </w:rPr>
              <w:t xml:space="preserve"> of Piping </w:t>
            </w:r>
            <w:r w:rsidR="004B6422">
              <w:rPr>
                <w:rFonts w:ascii="Times New Roman" w:hAnsi="Times New Roman"/>
                <w:sz w:val="20"/>
                <w:szCs w:val="20"/>
              </w:rPr>
              <w:t>S</w:t>
            </w:r>
            <w:r>
              <w:rPr>
                <w:rFonts w:ascii="Times New Roman" w:hAnsi="Times New Roman"/>
                <w:sz w:val="20"/>
                <w:szCs w:val="20"/>
              </w:rPr>
              <w:t xml:space="preserve">pools at </w:t>
            </w:r>
            <w:r w:rsidR="004B6422">
              <w:rPr>
                <w:rFonts w:ascii="Times New Roman" w:hAnsi="Times New Roman"/>
                <w:sz w:val="20"/>
                <w:szCs w:val="20"/>
              </w:rPr>
              <w:t>S</w:t>
            </w:r>
            <w:r>
              <w:rPr>
                <w:rFonts w:ascii="Times New Roman" w:hAnsi="Times New Roman"/>
                <w:sz w:val="20"/>
                <w:szCs w:val="20"/>
              </w:rPr>
              <w:t xml:space="preserve">hop </w:t>
            </w:r>
          </w:p>
        </w:tc>
        <w:tc>
          <w:tcPr>
            <w:tcW w:w="3285" w:type="dxa"/>
            <w:vAlign w:val="center"/>
          </w:tcPr>
          <w:p w14:paraId="072EC8D1" w14:textId="77777777" w:rsidR="0062480B" w:rsidRDefault="0062480B" w:rsidP="0062480B">
            <w:pPr>
              <w:jc w:val="center"/>
              <w:rPr>
                <w:rFonts w:ascii="Times New Roman" w:hAnsi="Times New Roman"/>
                <w:sz w:val="20"/>
                <w:szCs w:val="20"/>
              </w:rPr>
            </w:pPr>
            <w:r>
              <w:rPr>
                <w:rFonts w:ascii="Times New Roman" w:hAnsi="Times New Roman"/>
                <w:sz w:val="20"/>
                <w:szCs w:val="20"/>
              </w:rPr>
              <w:t>Vendor</w:t>
            </w:r>
          </w:p>
        </w:tc>
      </w:tr>
      <w:tr w:rsidR="000D7FE3" w14:paraId="0DECFD6A" w14:textId="77777777">
        <w:trPr>
          <w:trHeight w:val="506"/>
        </w:trPr>
        <w:tc>
          <w:tcPr>
            <w:tcW w:w="602" w:type="dxa"/>
            <w:vAlign w:val="center"/>
          </w:tcPr>
          <w:p w14:paraId="776CEF59" w14:textId="745A62E5" w:rsidR="000D7FE3" w:rsidRDefault="000D7FE3" w:rsidP="000D7FE3">
            <w:pPr>
              <w:jc w:val="center"/>
              <w:rPr>
                <w:rFonts w:ascii="Times New Roman" w:hAnsi="Times New Roman"/>
                <w:sz w:val="20"/>
                <w:szCs w:val="20"/>
              </w:rPr>
            </w:pPr>
            <w:r>
              <w:rPr>
                <w:rFonts w:ascii="Times New Roman" w:hAnsi="Times New Roman"/>
                <w:sz w:val="20"/>
                <w:szCs w:val="20"/>
              </w:rPr>
              <w:t>4</w:t>
            </w:r>
          </w:p>
        </w:tc>
        <w:tc>
          <w:tcPr>
            <w:tcW w:w="4851" w:type="dxa"/>
            <w:vAlign w:val="center"/>
          </w:tcPr>
          <w:p w14:paraId="3F5FC5D7" w14:textId="43739B2D" w:rsidR="000D7FE3" w:rsidRDefault="000D7FE3" w:rsidP="000D7FE3">
            <w:pPr>
              <w:rPr>
                <w:rFonts w:ascii="Times New Roman" w:hAnsi="Times New Roman"/>
                <w:sz w:val="20"/>
                <w:szCs w:val="20"/>
              </w:rPr>
            </w:pPr>
            <w:r>
              <w:rPr>
                <w:rFonts w:ascii="Times New Roman" w:hAnsi="Times New Roman"/>
                <w:sz w:val="20"/>
                <w:szCs w:val="20"/>
              </w:rPr>
              <w:t xml:space="preserve">Fabrication (including all required </w:t>
            </w:r>
            <w:r>
              <w:rPr>
                <w:rFonts w:ascii="Times New Roman" w:hAnsi="Times New Roman"/>
                <w:sz w:val="20"/>
                <w:szCs w:val="20"/>
              </w:rPr>
              <w:t xml:space="preserve">cutting, fit up, </w:t>
            </w:r>
            <w:r>
              <w:rPr>
                <w:rFonts w:ascii="Times New Roman" w:hAnsi="Times New Roman"/>
                <w:sz w:val="20"/>
                <w:szCs w:val="20"/>
              </w:rPr>
              <w:t>welding</w:t>
            </w:r>
            <w:r>
              <w:rPr>
                <w:rFonts w:ascii="Times New Roman" w:hAnsi="Times New Roman"/>
                <w:sz w:val="20"/>
                <w:szCs w:val="20"/>
              </w:rPr>
              <w:t>, NDT, Hydrotest and Painting)</w:t>
            </w:r>
            <w:r>
              <w:rPr>
                <w:rFonts w:ascii="Times New Roman" w:hAnsi="Times New Roman"/>
                <w:sz w:val="20"/>
                <w:szCs w:val="20"/>
              </w:rPr>
              <w:t xml:space="preserve"> of Piping Spools </w:t>
            </w:r>
            <w:r>
              <w:rPr>
                <w:rFonts w:ascii="Times New Roman" w:hAnsi="Times New Roman"/>
                <w:sz w:val="20"/>
                <w:szCs w:val="20"/>
              </w:rPr>
              <w:lastRenderedPageBreak/>
              <w:t xml:space="preserve">at </w:t>
            </w:r>
            <w:r>
              <w:rPr>
                <w:rFonts w:ascii="Times New Roman" w:hAnsi="Times New Roman"/>
                <w:sz w:val="20"/>
                <w:szCs w:val="20"/>
              </w:rPr>
              <w:t xml:space="preserve">Site. To be quested separately as an option. </w:t>
            </w:r>
          </w:p>
          <w:p w14:paraId="7A344235" w14:textId="77777777" w:rsidR="000D7FE3" w:rsidRDefault="000D7FE3" w:rsidP="000D7FE3">
            <w:pPr>
              <w:rPr>
                <w:rFonts w:ascii="Times New Roman" w:hAnsi="Times New Roman"/>
                <w:sz w:val="20"/>
                <w:szCs w:val="20"/>
              </w:rPr>
            </w:pPr>
            <w:r>
              <w:rPr>
                <w:rFonts w:ascii="Times New Roman" w:hAnsi="Times New Roman"/>
                <w:sz w:val="20"/>
                <w:szCs w:val="20"/>
              </w:rPr>
              <w:t>Totally 34 butt weld:</w:t>
            </w:r>
          </w:p>
          <w:p w14:paraId="547E0783" w14:textId="65FF1B23" w:rsidR="000D7FE3" w:rsidRDefault="000D7FE3" w:rsidP="000D7FE3">
            <w:pPr>
              <w:pStyle w:val="ListParagraph"/>
              <w:numPr>
                <w:ilvl w:val="0"/>
                <w:numId w:val="50"/>
              </w:numPr>
              <w:bidi w:val="0"/>
              <w:jc w:val="left"/>
              <w:rPr>
                <w:rFonts w:ascii="Times New Roman" w:hAnsi="Times New Roman"/>
                <w:sz w:val="20"/>
                <w:szCs w:val="20"/>
              </w:rPr>
            </w:pPr>
            <w:r>
              <w:rPr>
                <w:rFonts w:ascii="Times New Roman" w:hAnsi="Times New Roman"/>
                <w:sz w:val="20"/>
                <w:szCs w:val="20"/>
              </w:rPr>
              <w:t xml:space="preserve">12 butt weld 1 1/2” </w:t>
            </w:r>
          </w:p>
          <w:p w14:paraId="27D55512" w14:textId="5D510EA6" w:rsidR="000D7FE3" w:rsidRDefault="000D7FE3" w:rsidP="000D7FE3">
            <w:pPr>
              <w:pStyle w:val="ListParagraph"/>
              <w:numPr>
                <w:ilvl w:val="0"/>
                <w:numId w:val="50"/>
              </w:numPr>
              <w:bidi w:val="0"/>
              <w:jc w:val="left"/>
              <w:rPr>
                <w:rFonts w:ascii="Times New Roman" w:hAnsi="Times New Roman"/>
                <w:sz w:val="20"/>
                <w:szCs w:val="20"/>
              </w:rPr>
            </w:pPr>
            <w:r>
              <w:rPr>
                <w:rFonts w:ascii="Times New Roman" w:hAnsi="Times New Roman"/>
                <w:sz w:val="20"/>
                <w:szCs w:val="20"/>
              </w:rPr>
              <w:t>18</w:t>
            </w:r>
            <w:r>
              <w:rPr>
                <w:rFonts w:ascii="Times New Roman" w:hAnsi="Times New Roman"/>
                <w:sz w:val="20"/>
                <w:szCs w:val="20"/>
              </w:rPr>
              <w:t xml:space="preserve"> butt weld </w:t>
            </w:r>
            <w:r>
              <w:rPr>
                <w:rFonts w:ascii="Times New Roman" w:hAnsi="Times New Roman"/>
                <w:sz w:val="20"/>
                <w:szCs w:val="20"/>
              </w:rPr>
              <w:t>2</w:t>
            </w:r>
            <w:r>
              <w:rPr>
                <w:rFonts w:ascii="Times New Roman" w:hAnsi="Times New Roman"/>
                <w:sz w:val="20"/>
                <w:szCs w:val="20"/>
              </w:rPr>
              <w:t xml:space="preserve">” </w:t>
            </w:r>
          </w:p>
          <w:p w14:paraId="65FD5B96" w14:textId="44A137E9" w:rsidR="000D7FE3" w:rsidRDefault="000D7FE3" w:rsidP="000D7FE3">
            <w:pPr>
              <w:pStyle w:val="ListParagraph"/>
              <w:numPr>
                <w:ilvl w:val="0"/>
                <w:numId w:val="50"/>
              </w:numPr>
              <w:bidi w:val="0"/>
              <w:jc w:val="left"/>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 xml:space="preserve"> butt weld </w:t>
            </w:r>
            <w:r>
              <w:rPr>
                <w:rFonts w:ascii="Times New Roman" w:hAnsi="Times New Roman"/>
                <w:sz w:val="20"/>
                <w:szCs w:val="20"/>
              </w:rPr>
              <w:t>4</w:t>
            </w:r>
            <w:r>
              <w:rPr>
                <w:rFonts w:ascii="Times New Roman" w:hAnsi="Times New Roman"/>
                <w:sz w:val="20"/>
                <w:szCs w:val="20"/>
              </w:rPr>
              <w:t xml:space="preserve">” </w:t>
            </w:r>
          </w:p>
          <w:p w14:paraId="29273261" w14:textId="33618A77" w:rsidR="000D7FE3" w:rsidRPr="000D7FE3" w:rsidRDefault="000D7FE3" w:rsidP="000D7FE3">
            <w:pPr>
              <w:pStyle w:val="ListParagraph"/>
              <w:bidi w:val="0"/>
              <w:ind w:left="720"/>
              <w:jc w:val="left"/>
              <w:rPr>
                <w:rFonts w:ascii="Times New Roman" w:hAnsi="Times New Roman"/>
                <w:sz w:val="20"/>
                <w:szCs w:val="20"/>
              </w:rPr>
            </w:pPr>
          </w:p>
        </w:tc>
        <w:tc>
          <w:tcPr>
            <w:tcW w:w="3285" w:type="dxa"/>
            <w:vAlign w:val="center"/>
          </w:tcPr>
          <w:p w14:paraId="5FC46F41" w14:textId="12C10FBB" w:rsidR="000D7FE3" w:rsidRDefault="000D7FE3" w:rsidP="000D7FE3">
            <w:pPr>
              <w:jc w:val="center"/>
              <w:rPr>
                <w:rFonts w:ascii="Times New Roman" w:hAnsi="Times New Roman"/>
                <w:sz w:val="20"/>
                <w:szCs w:val="20"/>
              </w:rPr>
            </w:pPr>
            <w:r>
              <w:rPr>
                <w:rFonts w:ascii="Times New Roman" w:hAnsi="Times New Roman"/>
                <w:sz w:val="20"/>
                <w:szCs w:val="20"/>
              </w:rPr>
              <w:lastRenderedPageBreak/>
              <w:t>Vendor</w:t>
            </w:r>
          </w:p>
        </w:tc>
      </w:tr>
      <w:tr w:rsidR="000D7FE3" w14:paraId="0E520398" w14:textId="77777777">
        <w:trPr>
          <w:trHeight w:val="506"/>
        </w:trPr>
        <w:tc>
          <w:tcPr>
            <w:tcW w:w="602" w:type="dxa"/>
            <w:vAlign w:val="center"/>
          </w:tcPr>
          <w:p w14:paraId="680A3C49" w14:textId="4A90E553" w:rsidR="000D7FE3" w:rsidRDefault="000D7FE3" w:rsidP="000D7FE3">
            <w:pPr>
              <w:jc w:val="center"/>
              <w:rPr>
                <w:rFonts w:ascii="Times New Roman" w:hAnsi="Times New Roman"/>
                <w:sz w:val="20"/>
                <w:szCs w:val="20"/>
              </w:rPr>
            </w:pPr>
            <w:r>
              <w:rPr>
                <w:rFonts w:ascii="Times New Roman" w:hAnsi="Times New Roman"/>
                <w:sz w:val="20"/>
                <w:szCs w:val="20"/>
              </w:rPr>
              <w:t>5</w:t>
            </w:r>
          </w:p>
        </w:tc>
        <w:tc>
          <w:tcPr>
            <w:tcW w:w="4851" w:type="dxa"/>
            <w:vAlign w:val="center"/>
          </w:tcPr>
          <w:p w14:paraId="6BB7B59A" w14:textId="78CB4A36" w:rsidR="000D7FE3" w:rsidRDefault="000D7FE3" w:rsidP="000D7FE3">
            <w:pPr>
              <w:rPr>
                <w:rFonts w:ascii="Times New Roman" w:hAnsi="Times New Roman"/>
                <w:sz w:val="20"/>
                <w:szCs w:val="20"/>
              </w:rPr>
            </w:pPr>
            <w:r>
              <w:rPr>
                <w:rFonts w:ascii="Times New Roman" w:hAnsi="Times New Roman"/>
                <w:sz w:val="20"/>
                <w:szCs w:val="20"/>
              </w:rPr>
              <w:t xml:space="preserve">Welder Performance Qualification Tests </w:t>
            </w:r>
          </w:p>
        </w:tc>
        <w:tc>
          <w:tcPr>
            <w:tcW w:w="3285" w:type="dxa"/>
            <w:vAlign w:val="center"/>
          </w:tcPr>
          <w:p w14:paraId="01BEC32B" w14:textId="77777777"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0A964B72" w14:textId="77777777">
        <w:trPr>
          <w:trHeight w:val="506"/>
        </w:trPr>
        <w:tc>
          <w:tcPr>
            <w:tcW w:w="602" w:type="dxa"/>
            <w:vAlign w:val="center"/>
          </w:tcPr>
          <w:p w14:paraId="7B608FD2" w14:textId="33BA7DFD" w:rsidR="000D7FE3" w:rsidRDefault="000D7FE3" w:rsidP="000D7FE3">
            <w:pPr>
              <w:jc w:val="center"/>
              <w:rPr>
                <w:rFonts w:ascii="Times New Roman" w:hAnsi="Times New Roman"/>
                <w:sz w:val="20"/>
                <w:szCs w:val="20"/>
              </w:rPr>
            </w:pPr>
            <w:r>
              <w:rPr>
                <w:rFonts w:ascii="Times New Roman" w:hAnsi="Times New Roman"/>
                <w:sz w:val="20"/>
                <w:szCs w:val="20"/>
              </w:rPr>
              <w:t>6</w:t>
            </w:r>
          </w:p>
        </w:tc>
        <w:tc>
          <w:tcPr>
            <w:tcW w:w="4851" w:type="dxa"/>
            <w:vAlign w:val="center"/>
          </w:tcPr>
          <w:p w14:paraId="427A6592" w14:textId="29EAF553" w:rsidR="000D7FE3" w:rsidRDefault="000D7FE3" w:rsidP="000D7FE3">
            <w:pPr>
              <w:rPr>
                <w:rFonts w:ascii="Times New Roman" w:hAnsi="Times New Roman"/>
                <w:sz w:val="20"/>
                <w:szCs w:val="20"/>
              </w:rPr>
            </w:pPr>
            <w:r>
              <w:rPr>
                <w:rFonts w:ascii="Times New Roman" w:hAnsi="Times New Roman"/>
                <w:sz w:val="20"/>
                <w:szCs w:val="20"/>
              </w:rPr>
              <w:t>Inspection And Tests</w:t>
            </w:r>
          </w:p>
        </w:tc>
        <w:tc>
          <w:tcPr>
            <w:tcW w:w="3285" w:type="dxa"/>
            <w:vAlign w:val="center"/>
          </w:tcPr>
          <w:p w14:paraId="6C977CA9" w14:textId="77777777"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6CC53BC0" w14:textId="77777777">
        <w:trPr>
          <w:trHeight w:val="506"/>
        </w:trPr>
        <w:tc>
          <w:tcPr>
            <w:tcW w:w="602" w:type="dxa"/>
            <w:vAlign w:val="center"/>
          </w:tcPr>
          <w:p w14:paraId="42D90531" w14:textId="14802EC6" w:rsidR="000D7FE3" w:rsidRDefault="000D7FE3" w:rsidP="000D7FE3">
            <w:pPr>
              <w:jc w:val="center"/>
              <w:rPr>
                <w:rFonts w:ascii="Times New Roman" w:hAnsi="Times New Roman"/>
                <w:sz w:val="20"/>
                <w:szCs w:val="20"/>
              </w:rPr>
            </w:pPr>
            <w:r>
              <w:rPr>
                <w:rFonts w:ascii="Times New Roman" w:hAnsi="Times New Roman"/>
                <w:sz w:val="20"/>
                <w:szCs w:val="20"/>
              </w:rPr>
              <w:t>7</w:t>
            </w:r>
          </w:p>
        </w:tc>
        <w:tc>
          <w:tcPr>
            <w:tcW w:w="4851" w:type="dxa"/>
            <w:vAlign w:val="center"/>
          </w:tcPr>
          <w:p w14:paraId="1AA90C29" w14:textId="47ED665C" w:rsidR="000D7FE3" w:rsidRDefault="000D7FE3" w:rsidP="000D7FE3">
            <w:pPr>
              <w:rPr>
                <w:rFonts w:ascii="Times New Roman" w:hAnsi="Times New Roman"/>
                <w:sz w:val="20"/>
                <w:szCs w:val="20"/>
              </w:rPr>
            </w:pPr>
            <w:r>
              <w:rPr>
                <w:rFonts w:ascii="Times New Roman" w:hAnsi="Times New Roman"/>
                <w:sz w:val="20"/>
                <w:szCs w:val="20"/>
              </w:rPr>
              <w:t>NDE (RT 15%, PT 100%)</w:t>
            </w:r>
          </w:p>
        </w:tc>
        <w:tc>
          <w:tcPr>
            <w:tcW w:w="3285" w:type="dxa"/>
            <w:vAlign w:val="center"/>
          </w:tcPr>
          <w:p w14:paraId="62442ED3" w14:textId="77777777"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253F47C5" w14:textId="77777777">
        <w:trPr>
          <w:trHeight w:val="506"/>
        </w:trPr>
        <w:tc>
          <w:tcPr>
            <w:tcW w:w="602" w:type="dxa"/>
            <w:vAlign w:val="center"/>
          </w:tcPr>
          <w:p w14:paraId="6592328D" w14:textId="148F2FEF" w:rsidR="000D7FE3" w:rsidRDefault="000D7FE3" w:rsidP="000D7FE3">
            <w:pPr>
              <w:jc w:val="center"/>
              <w:rPr>
                <w:rFonts w:ascii="Times New Roman" w:hAnsi="Times New Roman"/>
                <w:sz w:val="20"/>
                <w:szCs w:val="20"/>
              </w:rPr>
            </w:pPr>
            <w:r>
              <w:rPr>
                <w:rFonts w:ascii="Times New Roman" w:hAnsi="Times New Roman"/>
                <w:sz w:val="20"/>
                <w:szCs w:val="20"/>
              </w:rPr>
              <w:t>8</w:t>
            </w:r>
          </w:p>
        </w:tc>
        <w:tc>
          <w:tcPr>
            <w:tcW w:w="4851" w:type="dxa"/>
            <w:vAlign w:val="center"/>
          </w:tcPr>
          <w:p w14:paraId="34AA4A87" w14:textId="5EF2CB30" w:rsidR="000D7FE3" w:rsidRDefault="000D7FE3" w:rsidP="000D7FE3">
            <w:pPr>
              <w:rPr>
                <w:rFonts w:ascii="Times New Roman" w:hAnsi="Times New Roman"/>
                <w:sz w:val="20"/>
                <w:szCs w:val="20"/>
              </w:rPr>
            </w:pPr>
            <w:r>
              <w:rPr>
                <w:rFonts w:ascii="Times New Roman" w:hAnsi="Times New Roman"/>
                <w:sz w:val="20"/>
                <w:szCs w:val="20"/>
              </w:rPr>
              <w:t>Inside Cleaning</w:t>
            </w:r>
          </w:p>
        </w:tc>
        <w:tc>
          <w:tcPr>
            <w:tcW w:w="3285" w:type="dxa"/>
            <w:vAlign w:val="center"/>
          </w:tcPr>
          <w:p w14:paraId="03F9E7D3" w14:textId="77777777"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52BAEA06" w14:textId="77777777">
        <w:trPr>
          <w:trHeight w:val="506"/>
        </w:trPr>
        <w:tc>
          <w:tcPr>
            <w:tcW w:w="602" w:type="dxa"/>
            <w:vAlign w:val="center"/>
          </w:tcPr>
          <w:p w14:paraId="1314F175" w14:textId="542E9AAC" w:rsidR="000D7FE3" w:rsidRDefault="000D7FE3" w:rsidP="000D7FE3">
            <w:pPr>
              <w:jc w:val="center"/>
              <w:rPr>
                <w:rFonts w:ascii="Times New Roman" w:hAnsi="Times New Roman"/>
                <w:sz w:val="20"/>
                <w:szCs w:val="20"/>
              </w:rPr>
            </w:pPr>
            <w:r>
              <w:rPr>
                <w:rFonts w:ascii="Times New Roman" w:hAnsi="Times New Roman"/>
                <w:sz w:val="20"/>
                <w:szCs w:val="20"/>
              </w:rPr>
              <w:t>9</w:t>
            </w:r>
          </w:p>
        </w:tc>
        <w:tc>
          <w:tcPr>
            <w:tcW w:w="4851" w:type="dxa"/>
            <w:vAlign w:val="center"/>
          </w:tcPr>
          <w:p w14:paraId="257FE3A8" w14:textId="2369CA6E" w:rsidR="000D7FE3" w:rsidRDefault="000D7FE3" w:rsidP="000D7FE3">
            <w:pPr>
              <w:rPr>
                <w:rFonts w:ascii="Times New Roman" w:hAnsi="Times New Roman"/>
                <w:sz w:val="20"/>
                <w:szCs w:val="20"/>
              </w:rPr>
            </w:pPr>
            <w:r>
              <w:rPr>
                <w:rFonts w:ascii="Times New Roman" w:hAnsi="Times New Roman"/>
                <w:sz w:val="20"/>
                <w:szCs w:val="20"/>
              </w:rPr>
              <w:t>Primer Painting</w:t>
            </w:r>
          </w:p>
        </w:tc>
        <w:tc>
          <w:tcPr>
            <w:tcW w:w="3285" w:type="dxa"/>
            <w:vAlign w:val="center"/>
          </w:tcPr>
          <w:p w14:paraId="364D68D1" w14:textId="5783672C"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7464F409" w14:textId="77777777">
        <w:trPr>
          <w:trHeight w:val="506"/>
        </w:trPr>
        <w:tc>
          <w:tcPr>
            <w:tcW w:w="602" w:type="dxa"/>
            <w:vAlign w:val="center"/>
          </w:tcPr>
          <w:p w14:paraId="07B11A4D" w14:textId="1AF090D4" w:rsidR="000D7FE3" w:rsidRDefault="000D7FE3" w:rsidP="000D7FE3">
            <w:pPr>
              <w:jc w:val="center"/>
              <w:rPr>
                <w:rFonts w:ascii="Times New Roman" w:hAnsi="Times New Roman"/>
                <w:sz w:val="20"/>
                <w:szCs w:val="20"/>
              </w:rPr>
            </w:pPr>
            <w:r>
              <w:rPr>
                <w:rFonts w:ascii="Times New Roman" w:hAnsi="Times New Roman"/>
                <w:sz w:val="20"/>
                <w:szCs w:val="20"/>
              </w:rPr>
              <w:t>10</w:t>
            </w:r>
          </w:p>
        </w:tc>
        <w:tc>
          <w:tcPr>
            <w:tcW w:w="4851" w:type="dxa"/>
            <w:vAlign w:val="center"/>
          </w:tcPr>
          <w:p w14:paraId="304AA542" w14:textId="2C879735" w:rsidR="000D7FE3" w:rsidRDefault="000D7FE3" w:rsidP="000D7FE3">
            <w:pPr>
              <w:rPr>
                <w:rFonts w:ascii="Times New Roman" w:hAnsi="Times New Roman"/>
                <w:sz w:val="20"/>
                <w:szCs w:val="20"/>
              </w:rPr>
            </w:pPr>
            <w:r>
              <w:rPr>
                <w:rFonts w:ascii="Times New Roman" w:hAnsi="Times New Roman"/>
                <w:sz w:val="20"/>
                <w:szCs w:val="20"/>
              </w:rPr>
              <w:t>Intermediate Painting</w:t>
            </w:r>
          </w:p>
        </w:tc>
        <w:tc>
          <w:tcPr>
            <w:tcW w:w="3285" w:type="dxa"/>
            <w:vAlign w:val="center"/>
          </w:tcPr>
          <w:p w14:paraId="3AB2B20A" w14:textId="77777777"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79648577" w14:textId="77777777">
        <w:trPr>
          <w:trHeight w:val="506"/>
        </w:trPr>
        <w:tc>
          <w:tcPr>
            <w:tcW w:w="602" w:type="dxa"/>
            <w:vAlign w:val="center"/>
          </w:tcPr>
          <w:p w14:paraId="5FF2E545" w14:textId="19F0CE6A" w:rsidR="000D7FE3" w:rsidRDefault="000D7FE3" w:rsidP="000D7FE3">
            <w:pPr>
              <w:jc w:val="center"/>
              <w:rPr>
                <w:rFonts w:ascii="Times New Roman" w:hAnsi="Times New Roman"/>
                <w:sz w:val="20"/>
                <w:szCs w:val="20"/>
              </w:rPr>
            </w:pPr>
            <w:r>
              <w:rPr>
                <w:rFonts w:ascii="Times New Roman" w:hAnsi="Times New Roman"/>
                <w:sz w:val="20"/>
                <w:szCs w:val="20"/>
              </w:rPr>
              <w:t>11</w:t>
            </w:r>
          </w:p>
        </w:tc>
        <w:tc>
          <w:tcPr>
            <w:tcW w:w="4851" w:type="dxa"/>
            <w:vAlign w:val="center"/>
          </w:tcPr>
          <w:p w14:paraId="04526668" w14:textId="68C09D66" w:rsidR="000D7FE3" w:rsidRDefault="000D7FE3" w:rsidP="000D7FE3">
            <w:pPr>
              <w:rPr>
                <w:rFonts w:ascii="Times New Roman" w:hAnsi="Times New Roman"/>
                <w:sz w:val="20"/>
                <w:szCs w:val="20"/>
              </w:rPr>
            </w:pPr>
            <w:r>
              <w:rPr>
                <w:rFonts w:ascii="Times New Roman" w:hAnsi="Times New Roman"/>
                <w:sz w:val="20"/>
                <w:szCs w:val="20"/>
              </w:rPr>
              <w:t>Final Painting / Coating / Color approval</w:t>
            </w:r>
          </w:p>
        </w:tc>
        <w:tc>
          <w:tcPr>
            <w:tcW w:w="3285" w:type="dxa"/>
            <w:vAlign w:val="center"/>
          </w:tcPr>
          <w:p w14:paraId="682F4B31" w14:textId="77777777"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1DD0212C" w14:textId="77777777">
        <w:trPr>
          <w:trHeight w:val="506"/>
        </w:trPr>
        <w:tc>
          <w:tcPr>
            <w:tcW w:w="602" w:type="dxa"/>
            <w:vAlign w:val="center"/>
          </w:tcPr>
          <w:p w14:paraId="2061314D" w14:textId="462B713A" w:rsidR="000D7FE3" w:rsidRDefault="000D7FE3" w:rsidP="000D7FE3">
            <w:pPr>
              <w:jc w:val="center"/>
              <w:rPr>
                <w:rFonts w:ascii="Times New Roman" w:hAnsi="Times New Roman"/>
                <w:sz w:val="20"/>
                <w:szCs w:val="20"/>
              </w:rPr>
            </w:pPr>
            <w:r>
              <w:rPr>
                <w:rFonts w:ascii="Times New Roman" w:hAnsi="Times New Roman"/>
                <w:sz w:val="20"/>
                <w:szCs w:val="20"/>
              </w:rPr>
              <w:t>12</w:t>
            </w:r>
          </w:p>
        </w:tc>
        <w:tc>
          <w:tcPr>
            <w:tcW w:w="4851" w:type="dxa"/>
            <w:vAlign w:val="center"/>
          </w:tcPr>
          <w:p w14:paraId="4BAD0F3E" w14:textId="40634765" w:rsidR="000D7FE3" w:rsidRDefault="000D7FE3" w:rsidP="000D7FE3">
            <w:pPr>
              <w:rPr>
                <w:rFonts w:ascii="Times New Roman" w:hAnsi="Times New Roman"/>
                <w:sz w:val="20"/>
                <w:szCs w:val="20"/>
              </w:rPr>
            </w:pPr>
            <w:r>
              <w:rPr>
                <w:rFonts w:ascii="Times New Roman" w:hAnsi="Times New Roman"/>
                <w:sz w:val="20"/>
                <w:szCs w:val="20"/>
              </w:rPr>
              <w:t>Touch-up paint for repair work at site</w:t>
            </w:r>
          </w:p>
        </w:tc>
        <w:tc>
          <w:tcPr>
            <w:tcW w:w="3285" w:type="dxa"/>
            <w:vAlign w:val="center"/>
          </w:tcPr>
          <w:p w14:paraId="492EA72C" w14:textId="77777777"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7F258782" w14:textId="77777777">
        <w:trPr>
          <w:trHeight w:val="506"/>
        </w:trPr>
        <w:tc>
          <w:tcPr>
            <w:tcW w:w="602" w:type="dxa"/>
            <w:vAlign w:val="center"/>
          </w:tcPr>
          <w:p w14:paraId="549554D3" w14:textId="0BA3AB2B" w:rsidR="000D7FE3" w:rsidRDefault="000D7FE3" w:rsidP="000D7FE3">
            <w:pPr>
              <w:jc w:val="center"/>
              <w:rPr>
                <w:rFonts w:ascii="Times New Roman" w:hAnsi="Times New Roman"/>
                <w:sz w:val="20"/>
                <w:szCs w:val="20"/>
              </w:rPr>
            </w:pPr>
            <w:r>
              <w:rPr>
                <w:rFonts w:ascii="Times New Roman" w:hAnsi="Times New Roman"/>
                <w:sz w:val="20"/>
                <w:szCs w:val="20"/>
              </w:rPr>
              <w:t>13</w:t>
            </w:r>
          </w:p>
        </w:tc>
        <w:tc>
          <w:tcPr>
            <w:tcW w:w="4851" w:type="dxa"/>
            <w:vAlign w:val="center"/>
          </w:tcPr>
          <w:p w14:paraId="7FE3F332" w14:textId="5277CAEE" w:rsidR="000D7FE3" w:rsidRDefault="000D7FE3" w:rsidP="000D7FE3">
            <w:pPr>
              <w:rPr>
                <w:rFonts w:ascii="Times New Roman" w:hAnsi="Times New Roman"/>
                <w:sz w:val="20"/>
                <w:szCs w:val="20"/>
              </w:rPr>
            </w:pPr>
            <w:r>
              <w:rPr>
                <w:rFonts w:ascii="Times New Roman" w:hAnsi="Times New Roman"/>
                <w:sz w:val="20"/>
                <w:szCs w:val="20"/>
              </w:rPr>
              <w:t>Hydrotest of Piping Spools</w:t>
            </w:r>
          </w:p>
        </w:tc>
        <w:tc>
          <w:tcPr>
            <w:tcW w:w="3285" w:type="dxa"/>
            <w:vAlign w:val="center"/>
          </w:tcPr>
          <w:p w14:paraId="66F5CF7B" w14:textId="58B0E22D"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47747FEB" w14:textId="77777777">
        <w:trPr>
          <w:trHeight w:val="506"/>
        </w:trPr>
        <w:tc>
          <w:tcPr>
            <w:tcW w:w="602" w:type="dxa"/>
            <w:vAlign w:val="center"/>
          </w:tcPr>
          <w:p w14:paraId="5DCC80A8" w14:textId="20EA5615" w:rsidR="000D7FE3" w:rsidRDefault="000D7FE3" w:rsidP="000D7FE3">
            <w:pPr>
              <w:jc w:val="center"/>
              <w:rPr>
                <w:rFonts w:ascii="Times New Roman" w:hAnsi="Times New Roman"/>
                <w:sz w:val="20"/>
                <w:szCs w:val="20"/>
              </w:rPr>
            </w:pPr>
            <w:r>
              <w:rPr>
                <w:rFonts w:ascii="Times New Roman" w:hAnsi="Times New Roman"/>
                <w:sz w:val="20"/>
                <w:szCs w:val="20"/>
              </w:rPr>
              <w:t>14</w:t>
            </w:r>
          </w:p>
        </w:tc>
        <w:tc>
          <w:tcPr>
            <w:tcW w:w="4851" w:type="dxa"/>
            <w:vAlign w:val="center"/>
          </w:tcPr>
          <w:p w14:paraId="0970A5BF" w14:textId="14E1D0C3" w:rsidR="000D7FE3" w:rsidRDefault="000D7FE3" w:rsidP="000D7FE3">
            <w:pPr>
              <w:rPr>
                <w:rFonts w:ascii="Times New Roman" w:hAnsi="Times New Roman"/>
                <w:sz w:val="20"/>
                <w:szCs w:val="20"/>
              </w:rPr>
            </w:pPr>
            <w:r>
              <w:rPr>
                <w:rFonts w:ascii="Times New Roman" w:hAnsi="Times New Roman"/>
                <w:sz w:val="20"/>
                <w:szCs w:val="20"/>
              </w:rPr>
              <w:t>Air Drying after Hydrotest</w:t>
            </w:r>
          </w:p>
        </w:tc>
        <w:tc>
          <w:tcPr>
            <w:tcW w:w="3285" w:type="dxa"/>
            <w:vAlign w:val="center"/>
          </w:tcPr>
          <w:p w14:paraId="41933567" w14:textId="36127858"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7CE930F0" w14:textId="77777777">
        <w:trPr>
          <w:trHeight w:val="506"/>
        </w:trPr>
        <w:tc>
          <w:tcPr>
            <w:tcW w:w="602" w:type="dxa"/>
            <w:vAlign w:val="center"/>
          </w:tcPr>
          <w:p w14:paraId="2D8BAEB7" w14:textId="12A98DD3" w:rsidR="000D7FE3" w:rsidRDefault="000D7FE3" w:rsidP="000D7FE3">
            <w:pPr>
              <w:jc w:val="center"/>
              <w:rPr>
                <w:rFonts w:ascii="Times New Roman" w:hAnsi="Times New Roman"/>
                <w:sz w:val="20"/>
                <w:szCs w:val="20"/>
              </w:rPr>
            </w:pPr>
            <w:r>
              <w:rPr>
                <w:rFonts w:ascii="Times New Roman" w:hAnsi="Times New Roman"/>
                <w:sz w:val="20"/>
                <w:szCs w:val="20"/>
              </w:rPr>
              <w:t>15</w:t>
            </w:r>
          </w:p>
        </w:tc>
        <w:tc>
          <w:tcPr>
            <w:tcW w:w="4851" w:type="dxa"/>
            <w:vAlign w:val="center"/>
          </w:tcPr>
          <w:p w14:paraId="62BA786C" w14:textId="6401579B" w:rsidR="000D7FE3" w:rsidRDefault="000D7FE3" w:rsidP="000D7FE3">
            <w:pPr>
              <w:rPr>
                <w:rFonts w:ascii="Times New Roman" w:hAnsi="Times New Roman"/>
                <w:sz w:val="20"/>
                <w:szCs w:val="20"/>
              </w:rPr>
            </w:pPr>
            <w:r>
              <w:rPr>
                <w:rFonts w:ascii="Times New Roman" w:hAnsi="Times New Roman"/>
                <w:sz w:val="20"/>
                <w:szCs w:val="20"/>
              </w:rPr>
              <w:t>Ex-Work Delivery</w:t>
            </w:r>
          </w:p>
        </w:tc>
        <w:tc>
          <w:tcPr>
            <w:tcW w:w="3285" w:type="dxa"/>
            <w:vAlign w:val="center"/>
          </w:tcPr>
          <w:p w14:paraId="26AAAE30" w14:textId="025D1235"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74983C02" w14:textId="77777777">
        <w:trPr>
          <w:trHeight w:val="506"/>
        </w:trPr>
        <w:tc>
          <w:tcPr>
            <w:tcW w:w="602" w:type="dxa"/>
            <w:vAlign w:val="center"/>
          </w:tcPr>
          <w:p w14:paraId="530F944F" w14:textId="185EE255" w:rsidR="000D7FE3" w:rsidRDefault="000D7FE3" w:rsidP="000D7FE3">
            <w:pPr>
              <w:jc w:val="center"/>
              <w:rPr>
                <w:rFonts w:ascii="Times New Roman" w:hAnsi="Times New Roman"/>
                <w:sz w:val="20"/>
                <w:szCs w:val="20"/>
              </w:rPr>
            </w:pPr>
            <w:r>
              <w:rPr>
                <w:rFonts w:ascii="Times New Roman" w:hAnsi="Times New Roman"/>
                <w:sz w:val="20"/>
                <w:szCs w:val="20"/>
              </w:rPr>
              <w:t>16</w:t>
            </w:r>
          </w:p>
        </w:tc>
        <w:tc>
          <w:tcPr>
            <w:tcW w:w="4851" w:type="dxa"/>
            <w:vAlign w:val="center"/>
          </w:tcPr>
          <w:p w14:paraId="17B9797C" w14:textId="712A2385" w:rsidR="000D7FE3" w:rsidRDefault="000D7FE3" w:rsidP="000D7FE3">
            <w:pPr>
              <w:rPr>
                <w:rFonts w:ascii="Times New Roman" w:hAnsi="Times New Roman"/>
                <w:sz w:val="20"/>
                <w:szCs w:val="20"/>
              </w:rPr>
            </w:pPr>
            <w:r>
              <w:rPr>
                <w:rFonts w:ascii="Times New Roman" w:hAnsi="Times New Roman"/>
                <w:sz w:val="20"/>
                <w:szCs w:val="20"/>
              </w:rPr>
              <w:t>As Built Isometric Drawing</w:t>
            </w:r>
          </w:p>
        </w:tc>
        <w:tc>
          <w:tcPr>
            <w:tcW w:w="3285" w:type="dxa"/>
            <w:vAlign w:val="center"/>
          </w:tcPr>
          <w:p w14:paraId="41765B45" w14:textId="47903F24"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r w:rsidR="000D7FE3" w14:paraId="6583CAC9" w14:textId="77777777">
        <w:trPr>
          <w:trHeight w:val="506"/>
        </w:trPr>
        <w:tc>
          <w:tcPr>
            <w:tcW w:w="602" w:type="dxa"/>
            <w:vAlign w:val="center"/>
          </w:tcPr>
          <w:p w14:paraId="7CD4997E" w14:textId="08150DF1" w:rsidR="000D7FE3" w:rsidRDefault="000D7FE3" w:rsidP="000D7FE3">
            <w:pPr>
              <w:jc w:val="center"/>
              <w:rPr>
                <w:rFonts w:ascii="Times New Roman" w:hAnsi="Times New Roman"/>
                <w:sz w:val="20"/>
                <w:szCs w:val="20"/>
              </w:rPr>
            </w:pPr>
            <w:r>
              <w:rPr>
                <w:rFonts w:ascii="Times New Roman" w:hAnsi="Times New Roman"/>
                <w:sz w:val="20"/>
                <w:szCs w:val="20"/>
              </w:rPr>
              <w:t>17</w:t>
            </w:r>
          </w:p>
        </w:tc>
        <w:tc>
          <w:tcPr>
            <w:tcW w:w="4851" w:type="dxa"/>
            <w:vAlign w:val="center"/>
          </w:tcPr>
          <w:p w14:paraId="031175C8" w14:textId="339CF893" w:rsidR="000D7FE3" w:rsidRDefault="000D7FE3" w:rsidP="000D7FE3">
            <w:pPr>
              <w:rPr>
                <w:rFonts w:ascii="Times New Roman" w:hAnsi="Times New Roman"/>
                <w:sz w:val="20"/>
                <w:szCs w:val="20"/>
              </w:rPr>
            </w:pPr>
            <w:r>
              <w:rPr>
                <w:rFonts w:ascii="Times New Roman" w:hAnsi="Times New Roman"/>
                <w:sz w:val="20"/>
                <w:szCs w:val="20"/>
              </w:rPr>
              <w:t>Fianl Dta Book</w:t>
            </w:r>
          </w:p>
        </w:tc>
        <w:tc>
          <w:tcPr>
            <w:tcW w:w="3285" w:type="dxa"/>
            <w:vAlign w:val="center"/>
          </w:tcPr>
          <w:p w14:paraId="4FE028A3" w14:textId="77777777" w:rsidR="000D7FE3" w:rsidRDefault="000D7FE3" w:rsidP="000D7FE3">
            <w:pPr>
              <w:jc w:val="center"/>
              <w:rPr>
                <w:rFonts w:ascii="Times New Roman" w:hAnsi="Times New Roman"/>
                <w:sz w:val="20"/>
                <w:szCs w:val="20"/>
              </w:rPr>
            </w:pPr>
            <w:r>
              <w:rPr>
                <w:rFonts w:ascii="Times New Roman" w:hAnsi="Times New Roman"/>
                <w:sz w:val="20"/>
                <w:szCs w:val="20"/>
              </w:rPr>
              <w:t>Vendor</w:t>
            </w:r>
          </w:p>
        </w:tc>
      </w:tr>
    </w:tbl>
    <w:p w14:paraId="31E2C216" w14:textId="77777777" w:rsidR="00AF6383" w:rsidRDefault="00000000">
      <w:pPr>
        <w:pStyle w:val="Heading1"/>
        <w:rPr>
          <w:color w:val="000000" w:themeColor="text1"/>
        </w:rPr>
      </w:pPr>
      <w:bookmarkStart w:id="32" w:name="_Toc412885099"/>
      <w:bookmarkStart w:id="33" w:name="_Toc182091966"/>
      <w:r>
        <w:rPr>
          <w:color w:val="000000" w:themeColor="text1"/>
        </w:rPr>
        <w:t>Design</w:t>
      </w:r>
      <w:bookmarkEnd w:id="32"/>
      <w:bookmarkEnd w:id="33"/>
      <w:r>
        <w:rPr>
          <w:color w:val="000000" w:themeColor="text1"/>
        </w:rPr>
        <w:t xml:space="preserve"> </w:t>
      </w:r>
    </w:p>
    <w:p w14:paraId="633C9D6F" w14:textId="77777777" w:rsidR="00AF6383" w:rsidRDefault="00000000">
      <w:pPr>
        <w:pStyle w:val="Heading2"/>
        <w:tabs>
          <w:tab w:val="clear" w:pos="737"/>
          <w:tab w:val="num" w:pos="879"/>
        </w:tabs>
        <w:ind w:left="879"/>
        <w:rPr>
          <w:iCs w:val="0"/>
          <w:color w:val="000000" w:themeColor="text1"/>
        </w:rPr>
      </w:pPr>
      <w:bookmarkStart w:id="34" w:name="_Toc412885100"/>
      <w:bookmarkStart w:id="35" w:name="_Toc182091967"/>
      <w:r>
        <w:rPr>
          <w:iCs w:val="0"/>
          <w:color w:val="000000" w:themeColor="text1"/>
        </w:rPr>
        <w:t>General</w:t>
      </w:r>
      <w:bookmarkEnd w:id="34"/>
      <w:bookmarkEnd w:id="35"/>
      <w:r>
        <w:rPr>
          <w:iCs w:val="0"/>
          <w:color w:val="000000" w:themeColor="text1"/>
        </w:rPr>
        <w:t xml:space="preserve"> </w:t>
      </w:r>
    </w:p>
    <w:p w14:paraId="27708431" w14:textId="77777777" w:rsidR="00AF6383" w:rsidRDefault="00000000">
      <w:pPr>
        <w:pStyle w:val="BodyText2"/>
        <w:rPr>
          <w:rFonts w:ascii="Times New Roman" w:hAnsi="Times New Roman"/>
        </w:rPr>
      </w:pPr>
      <w:r>
        <w:rPr>
          <w:rFonts w:ascii="Times New Roman" w:hAnsi="Times New Roman"/>
        </w:rPr>
        <w:t>All of referenced and attached standards or project documents shall be used and followed strictly when applicable including all typical drawing or details.</w:t>
      </w:r>
    </w:p>
    <w:p w14:paraId="5D5968FA" w14:textId="77777777" w:rsidR="000E3698" w:rsidRDefault="000E3698" w:rsidP="000E3698">
      <w:pPr>
        <w:pStyle w:val="Heading2"/>
        <w:tabs>
          <w:tab w:val="clear" w:pos="737"/>
          <w:tab w:val="num" w:pos="879"/>
        </w:tabs>
        <w:ind w:left="879"/>
        <w:rPr>
          <w:iCs w:val="0"/>
          <w:color w:val="000000" w:themeColor="text1"/>
        </w:rPr>
      </w:pPr>
      <w:bookmarkStart w:id="36" w:name="_Toc182091968"/>
      <w:r>
        <w:rPr>
          <w:iCs w:val="0"/>
          <w:color w:val="000000" w:themeColor="text1"/>
        </w:rPr>
        <w:lastRenderedPageBreak/>
        <w:t>General Notes</w:t>
      </w:r>
      <w:bookmarkEnd w:id="36"/>
    </w:p>
    <w:p w14:paraId="4A1D18F5"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All Documents / Drawings Shall Be Written In English.</w:t>
      </w:r>
    </w:p>
    <w:p w14:paraId="59535C8C"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All Vendor Drawings And Documents Should Be Provided In Purchaser Title Block.</w:t>
      </w:r>
    </w:p>
    <w:p w14:paraId="6E125620"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All E-Files Should Be Provided In Original Format (E.G AutoCAD, Word, Excel, Etc.)</w:t>
      </w:r>
    </w:p>
    <w:p w14:paraId="6A3824F0" w14:textId="77777777" w:rsidR="000E3698" w:rsidRPr="000E3698" w:rsidRDefault="000E3698" w:rsidP="000E3698">
      <w:pPr>
        <w:pStyle w:val="Heading2"/>
        <w:tabs>
          <w:tab w:val="clear" w:pos="737"/>
          <w:tab w:val="num" w:pos="879"/>
        </w:tabs>
        <w:ind w:left="879"/>
        <w:rPr>
          <w:iCs w:val="0"/>
          <w:color w:val="000000" w:themeColor="text1"/>
        </w:rPr>
      </w:pPr>
      <w:bookmarkStart w:id="37" w:name="_Toc182091969"/>
      <w:r w:rsidRPr="000E3698">
        <w:rPr>
          <w:iCs w:val="0"/>
          <w:color w:val="000000" w:themeColor="text1"/>
        </w:rPr>
        <w:t>Piping</w:t>
      </w:r>
      <w:bookmarkEnd w:id="37"/>
    </w:p>
    <w:p w14:paraId="06EDF584" w14:textId="77777777" w:rsidR="000E3698" w:rsidRPr="002F633C" w:rsidRDefault="000E3698" w:rsidP="000E3698">
      <w:pPr>
        <w:pStyle w:val="Heading3"/>
        <w:tabs>
          <w:tab w:val="clear" w:pos="737"/>
          <w:tab w:val="num" w:pos="966"/>
        </w:tabs>
        <w:ind w:left="966" w:hanging="966"/>
        <w:rPr>
          <w:rFonts w:ascii="Times New Roman" w:hAnsi="Times New Roman" w:cs="Times New Roman"/>
          <w:b w:val="0"/>
          <w:bCs w:val="0"/>
        </w:rPr>
      </w:pPr>
      <w:r w:rsidRPr="002F633C">
        <w:rPr>
          <w:rFonts w:ascii="Times New Roman" w:hAnsi="Times New Roman" w:cs="Times New Roman"/>
          <w:b w:val="0"/>
          <w:bCs w:val="0"/>
        </w:rPr>
        <w:t>1</w:t>
      </w:r>
      <w:r>
        <w:rPr>
          <w:rFonts w:ascii="Times New Roman" w:hAnsi="Times New Roman" w:cs="Times New Roman"/>
          <w:b w:val="0"/>
          <w:bCs w:val="0"/>
        </w:rPr>
        <w:t>5</w:t>
      </w:r>
      <w:r w:rsidRPr="002F633C">
        <w:rPr>
          <w:rFonts w:ascii="Times New Roman" w:hAnsi="Times New Roman" w:cs="Times New Roman"/>
          <w:b w:val="0"/>
          <w:bCs w:val="0"/>
        </w:rPr>
        <w:t xml:space="preserve"> % RT (Spot) is considered for pipe spools (Butt Joints) only. </w:t>
      </w:r>
    </w:p>
    <w:p w14:paraId="71F072C3" w14:textId="77777777" w:rsidR="000E3698" w:rsidRPr="002F633C" w:rsidRDefault="000E3698" w:rsidP="000E3698">
      <w:pPr>
        <w:pStyle w:val="Heading3"/>
        <w:tabs>
          <w:tab w:val="clear" w:pos="737"/>
          <w:tab w:val="num" w:pos="966"/>
        </w:tabs>
        <w:ind w:left="966" w:hanging="966"/>
        <w:rPr>
          <w:rFonts w:ascii="Times New Roman" w:hAnsi="Times New Roman" w:cs="Times New Roman"/>
          <w:b w:val="0"/>
          <w:bCs w:val="0"/>
        </w:rPr>
      </w:pPr>
      <w:r w:rsidRPr="002F633C">
        <w:rPr>
          <w:rFonts w:ascii="Times New Roman" w:hAnsi="Times New Roman" w:cs="Times New Roman"/>
          <w:b w:val="0"/>
          <w:bCs w:val="0"/>
        </w:rPr>
        <w:t xml:space="preserve">All the joints shall be visually inspected and DP testing will be done. </w:t>
      </w:r>
    </w:p>
    <w:p w14:paraId="306F8A51" w14:textId="77777777" w:rsidR="000E3698" w:rsidRPr="002F633C" w:rsidRDefault="000E3698" w:rsidP="000E3698">
      <w:pPr>
        <w:pStyle w:val="Heading3"/>
        <w:tabs>
          <w:tab w:val="clear" w:pos="737"/>
          <w:tab w:val="num" w:pos="966"/>
        </w:tabs>
        <w:ind w:left="966" w:hanging="966"/>
        <w:rPr>
          <w:rFonts w:ascii="Times New Roman" w:hAnsi="Times New Roman" w:cs="Times New Roman"/>
          <w:b w:val="0"/>
          <w:bCs w:val="0"/>
        </w:rPr>
      </w:pPr>
      <w:r w:rsidRPr="002F633C">
        <w:rPr>
          <w:rFonts w:ascii="Times New Roman" w:hAnsi="Times New Roman" w:cs="Times New Roman"/>
          <w:b w:val="0"/>
          <w:bCs w:val="0"/>
        </w:rPr>
        <w:t xml:space="preserve">3.1 Certification is considered for all piping materials </w:t>
      </w:r>
      <w:r>
        <w:rPr>
          <w:rFonts w:ascii="Times New Roman" w:hAnsi="Times New Roman" w:cs="Times New Roman"/>
          <w:b w:val="0"/>
          <w:bCs w:val="0"/>
        </w:rPr>
        <w:t>including Gasket, Bolts, Nuts</w:t>
      </w:r>
    </w:p>
    <w:p w14:paraId="421A196C"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Flanges Face Finishing Shall Be Smooth With 125 Micro Inch Minimum To 250 Micro Inch Maximum, As Per ASME B16.5/B16.47.</w:t>
      </w:r>
    </w:p>
    <w:p w14:paraId="7E4E0F75"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Pr>
          <w:rFonts w:ascii="Times New Roman" w:hAnsi="Times New Roman" w:cs="Times New Roman"/>
          <w:b w:val="0"/>
          <w:bCs w:val="0"/>
        </w:rPr>
        <w:t>Flange Bolt Holes Shall Be Straddled North/South C.L. (Or Horizontal C.L.).</w:t>
      </w:r>
    </w:p>
    <w:p w14:paraId="13B409CC" w14:textId="77777777" w:rsidR="000E3698" w:rsidRDefault="000E3698" w:rsidP="000E3698">
      <w:pPr>
        <w:pStyle w:val="Heading3"/>
        <w:tabs>
          <w:tab w:val="clear" w:pos="737"/>
          <w:tab w:val="num" w:pos="966"/>
        </w:tabs>
        <w:ind w:left="966" w:hanging="966"/>
        <w:rPr>
          <w:rFonts w:ascii="Times New Roman" w:hAnsi="Times New Roman" w:cs="Times New Roman"/>
          <w:b w:val="0"/>
          <w:bCs w:val="0"/>
        </w:rPr>
      </w:pPr>
      <w:r w:rsidRPr="00A62B3B">
        <w:rPr>
          <w:rFonts w:ascii="Times New Roman" w:hAnsi="Times New Roman" w:cs="Times New Roman"/>
          <w:b w:val="0"/>
          <w:bCs w:val="0"/>
        </w:rPr>
        <w:t>All material shall be supplied from latest Revision of NPC, POGC and MOP approved vendor list</w:t>
      </w:r>
    </w:p>
    <w:p w14:paraId="7CE8882F" w14:textId="77777777" w:rsidR="000E3698" w:rsidRPr="003C54CF" w:rsidRDefault="000E3698" w:rsidP="000E3698">
      <w:pPr>
        <w:pStyle w:val="Heading3"/>
        <w:tabs>
          <w:tab w:val="clear" w:pos="737"/>
          <w:tab w:val="num" w:pos="966"/>
        </w:tabs>
        <w:ind w:left="966" w:hanging="966"/>
        <w:rPr>
          <w:rFonts w:ascii="Times New Roman" w:hAnsi="Times New Roman" w:cs="Times New Roman"/>
          <w:b w:val="0"/>
          <w:bCs w:val="0"/>
        </w:rPr>
      </w:pPr>
      <w:r w:rsidRPr="003C54CF">
        <w:rPr>
          <w:rFonts w:ascii="Times New Roman" w:hAnsi="Times New Roman" w:cs="Times New Roman"/>
          <w:b w:val="0"/>
          <w:bCs w:val="0"/>
        </w:rPr>
        <w:t>Fabrication Tolerances</w:t>
      </w:r>
      <w:r>
        <w:rPr>
          <w:rFonts w:ascii="Times New Roman" w:hAnsi="Times New Roman" w:cs="Times New Roman"/>
          <w:b w:val="0"/>
          <w:bCs w:val="0"/>
        </w:rPr>
        <w:t xml:space="preserve"> for piping shall be as per ASME B31.3 and other documents in material requisition.</w:t>
      </w:r>
    </w:p>
    <w:p w14:paraId="409EF35B" w14:textId="77777777" w:rsidR="000E3698" w:rsidRPr="000E3698" w:rsidRDefault="000E3698" w:rsidP="000E3698">
      <w:pPr>
        <w:pStyle w:val="BodyText2"/>
      </w:pPr>
      <w:bookmarkStart w:id="38" w:name="_Toc412885106"/>
    </w:p>
    <w:p w14:paraId="0C74A0A7" w14:textId="77777777" w:rsidR="004231BE" w:rsidRDefault="004231BE" w:rsidP="004231BE">
      <w:pPr>
        <w:pStyle w:val="Heading1"/>
        <w:rPr>
          <w:color w:val="000000" w:themeColor="text1"/>
        </w:rPr>
      </w:pPr>
      <w:bookmarkStart w:id="39" w:name="_Toc412885108"/>
      <w:bookmarkStart w:id="40" w:name="_Toc89879404"/>
      <w:bookmarkStart w:id="41" w:name="_Toc182091971"/>
      <w:bookmarkEnd w:id="38"/>
      <w:r>
        <w:rPr>
          <w:color w:val="000000" w:themeColor="text1"/>
        </w:rPr>
        <w:t>Documentation</w:t>
      </w:r>
      <w:bookmarkEnd w:id="39"/>
      <w:bookmarkEnd w:id="40"/>
      <w:bookmarkEnd w:id="41"/>
      <w:r>
        <w:rPr>
          <w:color w:val="000000" w:themeColor="text1"/>
        </w:rPr>
        <w:t xml:space="preserve"> </w:t>
      </w:r>
    </w:p>
    <w:p w14:paraId="7143E9BA" w14:textId="77777777" w:rsidR="004231BE" w:rsidRDefault="004231BE" w:rsidP="004231BE">
      <w:pPr>
        <w:pStyle w:val="Heading2"/>
        <w:tabs>
          <w:tab w:val="clear" w:pos="737"/>
          <w:tab w:val="num" w:pos="879"/>
        </w:tabs>
        <w:ind w:left="879"/>
        <w:rPr>
          <w:iCs w:val="0"/>
          <w:color w:val="000000" w:themeColor="text1"/>
        </w:rPr>
      </w:pPr>
      <w:bookmarkStart w:id="42" w:name="_Toc412885109"/>
      <w:bookmarkStart w:id="43" w:name="_Toc89879405"/>
      <w:bookmarkStart w:id="44" w:name="_Toc182091972"/>
      <w:r>
        <w:rPr>
          <w:iCs w:val="0"/>
          <w:color w:val="000000" w:themeColor="text1"/>
        </w:rPr>
        <w:t>General</w:t>
      </w:r>
      <w:bookmarkEnd w:id="42"/>
      <w:bookmarkEnd w:id="43"/>
      <w:bookmarkEnd w:id="44"/>
      <w:r>
        <w:rPr>
          <w:iCs w:val="0"/>
          <w:color w:val="000000" w:themeColor="text1"/>
        </w:rPr>
        <w:t xml:space="preserve"> </w:t>
      </w:r>
    </w:p>
    <w:p w14:paraId="4F68F94A" w14:textId="77777777" w:rsidR="004231BE" w:rsidRDefault="004231BE" w:rsidP="004231BE">
      <w:pPr>
        <w:pStyle w:val="BodyText2"/>
        <w:rPr>
          <w:rFonts w:ascii="Times New Roman" w:hAnsi="Times New Roman"/>
        </w:rPr>
      </w:pPr>
      <w:r>
        <w:rPr>
          <w:rFonts w:ascii="Times New Roman" w:hAnsi="Times New Roman"/>
        </w:rPr>
        <w:t>During Equipment / Material Service Purchase Order implementation stage:</w:t>
      </w:r>
    </w:p>
    <w:p w14:paraId="09306A25" w14:textId="77777777" w:rsidR="004231BE" w:rsidRDefault="004231BE" w:rsidP="004231BE">
      <w:pPr>
        <w:pStyle w:val="BodyText2"/>
        <w:rPr>
          <w:rFonts w:ascii="Times New Roman" w:hAnsi="Times New Roman"/>
        </w:rPr>
      </w:pPr>
    </w:p>
    <w:p w14:paraId="2164D440" w14:textId="77777777" w:rsidR="004231BE" w:rsidRDefault="004231BE" w:rsidP="004231BE">
      <w:pPr>
        <w:pStyle w:val="Bullet3"/>
        <w:tabs>
          <w:tab w:val="clear" w:pos="1664"/>
        </w:tabs>
        <w:rPr>
          <w:rFonts w:ascii="Times New Roman" w:hAnsi="Times New Roman"/>
        </w:rPr>
      </w:pPr>
      <w:r>
        <w:rPr>
          <w:rFonts w:ascii="Times New Roman" w:hAnsi="Times New Roman"/>
        </w:rPr>
        <w:t>Issue of the Job QA plan</w:t>
      </w:r>
    </w:p>
    <w:p w14:paraId="342F67AE" w14:textId="77777777" w:rsidR="004231BE" w:rsidRDefault="004231BE" w:rsidP="004231BE">
      <w:pPr>
        <w:pStyle w:val="Bullet3"/>
        <w:tabs>
          <w:tab w:val="clear" w:pos="1664"/>
        </w:tabs>
        <w:rPr>
          <w:rFonts w:ascii="Times New Roman" w:hAnsi="Times New Roman"/>
        </w:rPr>
      </w:pPr>
      <w:r>
        <w:rPr>
          <w:rFonts w:ascii="Times New Roman" w:hAnsi="Times New Roman"/>
        </w:rPr>
        <w:t>Issue of working procedures for purchaser review within one month after order.</w:t>
      </w:r>
    </w:p>
    <w:p w14:paraId="19A93C2E" w14:textId="77777777" w:rsidR="004231BE" w:rsidRDefault="004231BE" w:rsidP="004231BE">
      <w:pPr>
        <w:pStyle w:val="Bullet3"/>
        <w:tabs>
          <w:tab w:val="clear" w:pos="1664"/>
        </w:tabs>
        <w:rPr>
          <w:rFonts w:ascii="Times New Roman" w:hAnsi="Times New Roman"/>
        </w:rPr>
      </w:pPr>
      <w:r>
        <w:rPr>
          <w:rFonts w:ascii="Times New Roman" w:hAnsi="Times New Roman"/>
        </w:rPr>
        <w:t>Implementation of the working procedure during order execution</w:t>
      </w:r>
    </w:p>
    <w:p w14:paraId="0C766C82" w14:textId="77777777" w:rsidR="004231BE" w:rsidRDefault="004231BE" w:rsidP="004231BE">
      <w:pPr>
        <w:pStyle w:val="Bullet3"/>
        <w:tabs>
          <w:tab w:val="clear" w:pos="1664"/>
        </w:tabs>
        <w:rPr>
          <w:rFonts w:ascii="Times New Roman" w:hAnsi="Times New Roman"/>
        </w:rPr>
      </w:pPr>
      <w:r>
        <w:rPr>
          <w:rFonts w:ascii="Times New Roman" w:hAnsi="Times New Roman"/>
        </w:rPr>
        <w:t>Performance of vendor Management Audit Program</w:t>
      </w:r>
    </w:p>
    <w:p w14:paraId="362D68C1" w14:textId="77777777" w:rsidR="004231BE" w:rsidRDefault="004231BE" w:rsidP="004231BE">
      <w:pPr>
        <w:pStyle w:val="Bullet3"/>
        <w:tabs>
          <w:tab w:val="clear" w:pos="1664"/>
        </w:tabs>
        <w:rPr>
          <w:rFonts w:ascii="Times New Roman" w:hAnsi="Times New Roman"/>
        </w:rPr>
      </w:pPr>
      <w:r>
        <w:rPr>
          <w:rFonts w:ascii="Times New Roman" w:hAnsi="Times New Roman"/>
        </w:rPr>
        <w:t>Vendor shall provide the Copy of vendor quality manual / quality plan. Quality Plan shall be subject to presentation, discuss and clarification with purchaser, and Company as necessary, prior to incorporation into contract.</w:t>
      </w:r>
    </w:p>
    <w:p w14:paraId="0718906E" w14:textId="77777777" w:rsidR="004231BE" w:rsidRDefault="004231BE" w:rsidP="004231BE">
      <w:pPr>
        <w:pStyle w:val="Heading2"/>
        <w:tabs>
          <w:tab w:val="clear" w:pos="737"/>
          <w:tab w:val="num" w:pos="879"/>
        </w:tabs>
        <w:ind w:left="879"/>
        <w:rPr>
          <w:iCs w:val="0"/>
          <w:color w:val="000000" w:themeColor="text1"/>
        </w:rPr>
      </w:pPr>
      <w:bookmarkStart w:id="45" w:name="_Toc412885110"/>
      <w:bookmarkStart w:id="46" w:name="_Toc89879406"/>
      <w:bookmarkStart w:id="47" w:name="_Toc182091973"/>
      <w:r>
        <w:rPr>
          <w:iCs w:val="0"/>
          <w:color w:val="000000" w:themeColor="text1"/>
        </w:rPr>
        <w:t>Conflict in purchaser documents</w:t>
      </w:r>
      <w:bookmarkEnd w:id="45"/>
      <w:bookmarkEnd w:id="46"/>
      <w:bookmarkEnd w:id="47"/>
    </w:p>
    <w:p w14:paraId="5469770B" w14:textId="77777777" w:rsidR="004231BE" w:rsidRDefault="004231BE" w:rsidP="004231BE">
      <w:pPr>
        <w:pStyle w:val="BodyText2"/>
        <w:rPr>
          <w:rFonts w:ascii="Times New Roman" w:hAnsi="Times New Roman"/>
        </w:rPr>
      </w:pPr>
      <w:r>
        <w:rPr>
          <w:rFonts w:ascii="Times New Roman" w:hAnsi="Times New Roman"/>
        </w:rPr>
        <w:t xml:space="preserve">In case of conflict between purchaser documents, Vendor shall inform the Purchaser about the conflict. For important conflicts, vendor shall wait for purchaser clarification before proceeding. For other events, documents priority order as specified hereinafter should be used. When conflict is not clarified between purchaser and vendor before order, the purchaser has the right to select the most stringent requirements without accepting any cost or time impact. </w:t>
      </w:r>
    </w:p>
    <w:p w14:paraId="26C6DE18" w14:textId="77777777" w:rsidR="004231BE" w:rsidRDefault="004231BE" w:rsidP="004231BE">
      <w:pPr>
        <w:pStyle w:val="Heading2"/>
        <w:tabs>
          <w:tab w:val="clear" w:pos="737"/>
          <w:tab w:val="num" w:pos="879"/>
        </w:tabs>
        <w:ind w:left="879"/>
        <w:rPr>
          <w:iCs w:val="0"/>
          <w:color w:val="000000" w:themeColor="text1"/>
        </w:rPr>
      </w:pPr>
      <w:bookmarkStart w:id="48" w:name="_Toc412885114"/>
      <w:bookmarkStart w:id="49" w:name="_Toc89879410"/>
      <w:bookmarkStart w:id="50" w:name="_Toc182091974"/>
      <w:r>
        <w:rPr>
          <w:iCs w:val="0"/>
          <w:color w:val="000000" w:themeColor="text1"/>
        </w:rPr>
        <w:t>Language of documentation</w:t>
      </w:r>
      <w:bookmarkEnd w:id="48"/>
      <w:bookmarkEnd w:id="49"/>
      <w:bookmarkEnd w:id="50"/>
      <w:r>
        <w:rPr>
          <w:iCs w:val="0"/>
          <w:color w:val="000000" w:themeColor="text1"/>
        </w:rPr>
        <w:t xml:space="preserve"> </w:t>
      </w:r>
    </w:p>
    <w:p w14:paraId="36430215" w14:textId="77777777" w:rsidR="004231BE" w:rsidRDefault="004231BE" w:rsidP="004231BE">
      <w:pPr>
        <w:pStyle w:val="BodyText2"/>
        <w:rPr>
          <w:rFonts w:ascii="Times New Roman" w:hAnsi="Times New Roman"/>
        </w:rPr>
      </w:pPr>
      <w:r>
        <w:rPr>
          <w:rFonts w:ascii="Times New Roman" w:hAnsi="Times New Roman"/>
        </w:rPr>
        <w:t xml:space="preserve">All documents shall be written in the English. Persian may be used for local letters and minutes of meeting if approved by purchaser. All documents in other languages shall be translated to English before submittal. </w:t>
      </w:r>
    </w:p>
    <w:p w14:paraId="43B39E6B" w14:textId="77777777" w:rsidR="004231BE" w:rsidRDefault="004231BE" w:rsidP="004231BE">
      <w:pPr>
        <w:pStyle w:val="Heading2"/>
        <w:tabs>
          <w:tab w:val="clear" w:pos="737"/>
          <w:tab w:val="num" w:pos="879"/>
        </w:tabs>
        <w:ind w:left="879"/>
        <w:rPr>
          <w:iCs w:val="0"/>
          <w:color w:val="000000" w:themeColor="text1"/>
        </w:rPr>
      </w:pPr>
      <w:bookmarkStart w:id="51" w:name="_Toc412885115"/>
      <w:bookmarkStart w:id="52" w:name="_Toc89879411"/>
      <w:bookmarkStart w:id="53" w:name="_Toc182091975"/>
      <w:r>
        <w:rPr>
          <w:iCs w:val="0"/>
          <w:color w:val="000000" w:themeColor="text1"/>
        </w:rPr>
        <w:lastRenderedPageBreak/>
        <w:t>Unit of measurement</w:t>
      </w:r>
      <w:bookmarkEnd w:id="51"/>
      <w:bookmarkEnd w:id="52"/>
      <w:bookmarkEnd w:id="53"/>
      <w:r>
        <w:rPr>
          <w:iCs w:val="0"/>
          <w:color w:val="000000" w:themeColor="text1"/>
        </w:rPr>
        <w:t xml:space="preserve"> </w:t>
      </w:r>
    </w:p>
    <w:p w14:paraId="5CD150F3" w14:textId="77777777" w:rsidR="004231BE" w:rsidRDefault="004231BE" w:rsidP="004231BE">
      <w:pPr>
        <w:pStyle w:val="BodyText2"/>
        <w:rPr>
          <w:rFonts w:ascii="Times New Roman" w:hAnsi="Times New Roman"/>
        </w:rPr>
      </w:pPr>
      <w:r>
        <w:rPr>
          <w:rFonts w:ascii="Times New Roman" w:hAnsi="Times New Roman"/>
        </w:rPr>
        <w:t>SI units shall be used as far as possible except for followings:</w:t>
      </w:r>
    </w:p>
    <w:p w14:paraId="651B7190" w14:textId="77777777" w:rsidR="004231BE" w:rsidRDefault="004231BE" w:rsidP="004231BE">
      <w:pPr>
        <w:pStyle w:val="Bullet3"/>
        <w:numPr>
          <w:ilvl w:val="0"/>
          <w:numId w:val="18"/>
        </w:numPr>
        <w:rPr>
          <w:rFonts w:ascii="Times New Roman" w:hAnsi="Times New Roman"/>
        </w:rPr>
      </w:pPr>
      <w:r>
        <w:rPr>
          <w:rFonts w:ascii="Times New Roman" w:hAnsi="Times New Roman"/>
        </w:rPr>
        <w:t xml:space="preserve">Pipe and flange nominal diameter should be represented in inch. </w:t>
      </w:r>
    </w:p>
    <w:p w14:paraId="64117F7B" w14:textId="77777777" w:rsidR="00AF6383" w:rsidRDefault="00000000">
      <w:pPr>
        <w:pStyle w:val="Heading2"/>
        <w:tabs>
          <w:tab w:val="clear" w:pos="737"/>
          <w:tab w:val="num" w:pos="879"/>
        </w:tabs>
        <w:ind w:left="879"/>
        <w:rPr>
          <w:iCs w:val="0"/>
          <w:color w:val="000000" w:themeColor="text1"/>
        </w:rPr>
      </w:pPr>
      <w:bookmarkStart w:id="54" w:name="_Toc412885116"/>
      <w:bookmarkStart w:id="55" w:name="_Toc182091976"/>
      <w:r>
        <w:rPr>
          <w:iCs w:val="0"/>
          <w:color w:val="000000" w:themeColor="text1"/>
        </w:rPr>
        <w:t>Documents shall be submitted by vendor</w:t>
      </w:r>
      <w:bookmarkEnd w:id="54"/>
      <w:bookmarkEnd w:id="55"/>
      <w:r>
        <w:rPr>
          <w:iCs w:val="0"/>
          <w:color w:val="000000" w:themeColor="text1"/>
        </w:rPr>
        <w:t xml:space="preserve">  </w:t>
      </w:r>
    </w:p>
    <w:tbl>
      <w:tblPr>
        <w:tblW w:w="9597" w:type="dxa"/>
        <w:jc w:val="center"/>
        <w:tblLook w:val="04A0" w:firstRow="1" w:lastRow="0" w:firstColumn="1" w:lastColumn="0" w:noHBand="0" w:noVBand="1"/>
      </w:tblPr>
      <w:tblGrid>
        <w:gridCol w:w="608"/>
        <w:gridCol w:w="2554"/>
        <w:gridCol w:w="961"/>
        <w:gridCol w:w="1100"/>
        <w:gridCol w:w="1206"/>
        <w:gridCol w:w="1097"/>
        <w:gridCol w:w="1211"/>
        <w:gridCol w:w="860"/>
      </w:tblGrid>
      <w:tr w:rsidR="00AF6383" w14:paraId="58DE77A4" w14:textId="77777777">
        <w:trPr>
          <w:trHeight w:val="402"/>
          <w:tblHeader/>
          <w:jc w:val="center"/>
        </w:trPr>
        <w:tc>
          <w:tcPr>
            <w:tcW w:w="9597" w:type="dxa"/>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14:paraId="0E547378" w14:textId="77777777" w:rsidR="00AF6383" w:rsidRDefault="00000000">
            <w:pPr>
              <w:jc w:val="center"/>
              <w:rPr>
                <w:rFonts w:asciiTheme="majorBidi" w:hAnsiTheme="majorBidi" w:cstheme="majorBidi"/>
                <w:b/>
                <w:bCs/>
                <w:szCs w:val="22"/>
              </w:rPr>
            </w:pPr>
            <w:r>
              <w:rPr>
                <w:rFonts w:asciiTheme="majorBidi" w:hAnsiTheme="majorBidi" w:cstheme="majorBidi"/>
                <w:b/>
                <w:bCs/>
                <w:szCs w:val="22"/>
              </w:rPr>
              <w:t>LIST OF DOCUMENTS REQUIRED FROM VENDOR</w:t>
            </w:r>
          </w:p>
        </w:tc>
      </w:tr>
      <w:tr w:rsidR="00AF6383" w14:paraId="44A3F8B4" w14:textId="77777777" w:rsidTr="004231BE">
        <w:trPr>
          <w:trHeight w:val="402"/>
          <w:tblHeader/>
          <w:jc w:val="center"/>
        </w:trPr>
        <w:tc>
          <w:tcPr>
            <w:tcW w:w="608" w:type="dxa"/>
            <w:vMerge w:val="restart"/>
            <w:tcBorders>
              <w:top w:val="nil"/>
              <w:left w:val="single" w:sz="8" w:space="0" w:color="auto"/>
              <w:bottom w:val="single" w:sz="8" w:space="0" w:color="000000"/>
              <w:right w:val="single" w:sz="4" w:space="0" w:color="auto"/>
            </w:tcBorders>
            <w:shd w:val="clear" w:color="auto" w:fill="auto"/>
            <w:vAlign w:val="center"/>
            <w:hideMark/>
          </w:tcPr>
          <w:p w14:paraId="69A0BF7E"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NO.</w:t>
            </w:r>
          </w:p>
        </w:tc>
        <w:tc>
          <w:tcPr>
            <w:tcW w:w="255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6DF3AB6"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DESCRIPTION</w:t>
            </w:r>
          </w:p>
        </w:tc>
        <w:tc>
          <w:tcPr>
            <w:tcW w:w="9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CDC2E36"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AT THE TIME OF BID Q/TYPE</w:t>
            </w:r>
          </w:p>
        </w:tc>
        <w:tc>
          <w:tcPr>
            <w:tcW w:w="5474" w:type="dxa"/>
            <w:gridSpan w:val="5"/>
            <w:tcBorders>
              <w:top w:val="single" w:sz="8" w:space="0" w:color="auto"/>
              <w:left w:val="nil"/>
              <w:bottom w:val="single" w:sz="4" w:space="0" w:color="auto"/>
              <w:right w:val="single" w:sz="8" w:space="0" w:color="000000"/>
            </w:tcBorders>
            <w:shd w:val="clear" w:color="auto" w:fill="auto"/>
            <w:vAlign w:val="center"/>
            <w:hideMark/>
          </w:tcPr>
          <w:p w14:paraId="35E59C25"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AFTER ORDERING</w:t>
            </w:r>
          </w:p>
        </w:tc>
      </w:tr>
      <w:tr w:rsidR="00AF6383" w14:paraId="55B5059D" w14:textId="77777777" w:rsidTr="004231BE">
        <w:trPr>
          <w:trHeight w:val="402"/>
          <w:tblHeader/>
          <w:jc w:val="center"/>
        </w:trPr>
        <w:tc>
          <w:tcPr>
            <w:tcW w:w="608" w:type="dxa"/>
            <w:vMerge/>
            <w:tcBorders>
              <w:top w:val="nil"/>
              <w:left w:val="single" w:sz="8" w:space="0" w:color="auto"/>
              <w:bottom w:val="single" w:sz="8" w:space="0" w:color="000000"/>
              <w:right w:val="single" w:sz="4" w:space="0" w:color="auto"/>
            </w:tcBorders>
            <w:vAlign w:val="center"/>
            <w:hideMark/>
          </w:tcPr>
          <w:p w14:paraId="6188F33F" w14:textId="77777777" w:rsidR="00AF6383" w:rsidRDefault="00AF6383">
            <w:pPr>
              <w:rPr>
                <w:rFonts w:asciiTheme="majorBidi" w:hAnsiTheme="majorBidi" w:cstheme="majorBidi"/>
                <w:b/>
                <w:bCs/>
                <w:sz w:val="20"/>
                <w:szCs w:val="20"/>
              </w:rPr>
            </w:pPr>
          </w:p>
        </w:tc>
        <w:tc>
          <w:tcPr>
            <w:tcW w:w="2554" w:type="dxa"/>
            <w:vMerge/>
            <w:tcBorders>
              <w:top w:val="single" w:sz="8" w:space="0" w:color="auto"/>
              <w:left w:val="single" w:sz="4" w:space="0" w:color="auto"/>
              <w:bottom w:val="single" w:sz="8" w:space="0" w:color="000000"/>
              <w:right w:val="single" w:sz="4" w:space="0" w:color="auto"/>
            </w:tcBorders>
            <w:vAlign w:val="center"/>
            <w:hideMark/>
          </w:tcPr>
          <w:p w14:paraId="5DE89A44" w14:textId="77777777" w:rsidR="00AF6383" w:rsidRDefault="00AF6383">
            <w:pPr>
              <w:rPr>
                <w:rFonts w:asciiTheme="majorBidi" w:hAnsiTheme="majorBidi" w:cstheme="majorBidi"/>
                <w:b/>
                <w:bCs/>
                <w:sz w:val="20"/>
                <w:szCs w:val="20"/>
              </w:rPr>
            </w:pPr>
          </w:p>
        </w:tc>
        <w:tc>
          <w:tcPr>
            <w:tcW w:w="961" w:type="dxa"/>
            <w:vMerge/>
            <w:tcBorders>
              <w:top w:val="single" w:sz="8" w:space="0" w:color="auto"/>
              <w:left w:val="single" w:sz="4" w:space="0" w:color="auto"/>
              <w:bottom w:val="single" w:sz="8" w:space="0" w:color="000000"/>
              <w:right w:val="single" w:sz="4" w:space="0" w:color="auto"/>
            </w:tcBorders>
            <w:vAlign w:val="center"/>
            <w:hideMark/>
          </w:tcPr>
          <w:p w14:paraId="3F730F80" w14:textId="77777777" w:rsidR="00AF6383" w:rsidRDefault="00AF6383">
            <w:pPr>
              <w:rPr>
                <w:rFonts w:asciiTheme="majorBidi" w:hAnsiTheme="majorBidi" w:cstheme="majorBidi"/>
                <w:b/>
                <w:bCs/>
                <w:sz w:val="20"/>
                <w:szCs w:val="20"/>
              </w:rPr>
            </w:pPr>
          </w:p>
        </w:tc>
        <w:tc>
          <w:tcPr>
            <w:tcW w:w="4614" w:type="dxa"/>
            <w:gridSpan w:val="4"/>
            <w:tcBorders>
              <w:top w:val="single" w:sz="4" w:space="0" w:color="auto"/>
              <w:left w:val="nil"/>
              <w:bottom w:val="single" w:sz="4" w:space="0" w:color="auto"/>
              <w:right w:val="single" w:sz="4" w:space="0" w:color="auto"/>
            </w:tcBorders>
            <w:shd w:val="clear" w:color="auto" w:fill="auto"/>
            <w:vAlign w:val="center"/>
            <w:hideMark/>
          </w:tcPr>
          <w:p w14:paraId="3C267173"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DRAWINGS AND DOCUMENTS (NOTE 10)</w:t>
            </w:r>
          </w:p>
        </w:tc>
        <w:tc>
          <w:tcPr>
            <w:tcW w:w="860"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14:paraId="29DB1B5A"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AT THE FINAL INSP.</w:t>
            </w:r>
            <w:r>
              <w:rPr>
                <w:rFonts w:asciiTheme="majorBidi" w:hAnsiTheme="majorBidi" w:cstheme="majorBidi"/>
                <w:b/>
                <w:bCs/>
                <w:sz w:val="20"/>
                <w:szCs w:val="20"/>
              </w:rPr>
              <w:br/>
              <w:t>(Note 4)</w:t>
            </w:r>
          </w:p>
        </w:tc>
      </w:tr>
      <w:tr w:rsidR="00AF6383" w14:paraId="2EBBBE0C" w14:textId="77777777" w:rsidTr="004231BE">
        <w:trPr>
          <w:trHeight w:val="900"/>
          <w:tblHeader/>
          <w:jc w:val="center"/>
        </w:trPr>
        <w:tc>
          <w:tcPr>
            <w:tcW w:w="608" w:type="dxa"/>
            <w:vMerge/>
            <w:tcBorders>
              <w:top w:val="nil"/>
              <w:left w:val="single" w:sz="8" w:space="0" w:color="auto"/>
              <w:bottom w:val="single" w:sz="8" w:space="0" w:color="000000"/>
              <w:right w:val="single" w:sz="4" w:space="0" w:color="auto"/>
            </w:tcBorders>
            <w:vAlign w:val="center"/>
            <w:hideMark/>
          </w:tcPr>
          <w:p w14:paraId="1CA54189" w14:textId="77777777" w:rsidR="00AF6383" w:rsidRDefault="00AF6383">
            <w:pPr>
              <w:rPr>
                <w:rFonts w:asciiTheme="majorBidi" w:hAnsiTheme="majorBidi" w:cstheme="majorBidi"/>
                <w:b/>
                <w:bCs/>
                <w:sz w:val="20"/>
                <w:szCs w:val="20"/>
              </w:rPr>
            </w:pPr>
          </w:p>
        </w:tc>
        <w:tc>
          <w:tcPr>
            <w:tcW w:w="2554" w:type="dxa"/>
            <w:vMerge/>
            <w:tcBorders>
              <w:top w:val="single" w:sz="8" w:space="0" w:color="auto"/>
              <w:left w:val="single" w:sz="4" w:space="0" w:color="auto"/>
              <w:bottom w:val="single" w:sz="8" w:space="0" w:color="000000"/>
              <w:right w:val="single" w:sz="4" w:space="0" w:color="auto"/>
            </w:tcBorders>
            <w:vAlign w:val="center"/>
            <w:hideMark/>
          </w:tcPr>
          <w:p w14:paraId="0ACFF505" w14:textId="77777777" w:rsidR="00AF6383" w:rsidRDefault="00AF6383">
            <w:pPr>
              <w:rPr>
                <w:rFonts w:asciiTheme="majorBidi" w:hAnsiTheme="majorBidi" w:cstheme="majorBidi"/>
                <w:b/>
                <w:bCs/>
                <w:sz w:val="20"/>
                <w:szCs w:val="20"/>
              </w:rPr>
            </w:pPr>
          </w:p>
        </w:tc>
        <w:tc>
          <w:tcPr>
            <w:tcW w:w="961" w:type="dxa"/>
            <w:vMerge/>
            <w:tcBorders>
              <w:top w:val="single" w:sz="8" w:space="0" w:color="auto"/>
              <w:left w:val="single" w:sz="4" w:space="0" w:color="auto"/>
              <w:bottom w:val="single" w:sz="8" w:space="0" w:color="000000"/>
              <w:right w:val="single" w:sz="4" w:space="0" w:color="auto"/>
            </w:tcBorders>
            <w:vAlign w:val="center"/>
            <w:hideMark/>
          </w:tcPr>
          <w:p w14:paraId="66F788E5" w14:textId="77777777" w:rsidR="00AF6383" w:rsidRDefault="00AF6383">
            <w:pPr>
              <w:rPr>
                <w:rFonts w:asciiTheme="majorBidi" w:hAnsiTheme="majorBidi" w:cstheme="majorBidi"/>
                <w:b/>
                <w:bCs/>
                <w:sz w:val="20"/>
                <w:szCs w:val="20"/>
              </w:rPr>
            </w:pPr>
          </w:p>
        </w:tc>
        <w:tc>
          <w:tcPr>
            <w:tcW w:w="1100" w:type="dxa"/>
            <w:tcBorders>
              <w:top w:val="single" w:sz="4" w:space="0" w:color="auto"/>
              <w:left w:val="nil"/>
              <w:bottom w:val="single" w:sz="8" w:space="0" w:color="auto"/>
              <w:right w:val="single" w:sz="4" w:space="0" w:color="auto"/>
            </w:tcBorders>
            <w:shd w:val="clear" w:color="auto" w:fill="auto"/>
            <w:vAlign w:val="center"/>
            <w:hideMark/>
          </w:tcPr>
          <w:p w14:paraId="414BAF5B"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Q/TYPE</w:t>
            </w:r>
            <w:r>
              <w:rPr>
                <w:rFonts w:asciiTheme="majorBidi" w:hAnsiTheme="majorBidi" w:cstheme="majorBidi"/>
                <w:b/>
                <w:bCs/>
                <w:sz w:val="20"/>
                <w:szCs w:val="20"/>
              </w:rPr>
              <w:br/>
              <w:t>(Note 1)</w:t>
            </w:r>
          </w:p>
        </w:tc>
        <w:tc>
          <w:tcPr>
            <w:tcW w:w="1206" w:type="dxa"/>
            <w:tcBorders>
              <w:top w:val="single" w:sz="4" w:space="0" w:color="auto"/>
              <w:left w:val="nil"/>
              <w:bottom w:val="single" w:sz="8" w:space="0" w:color="auto"/>
              <w:right w:val="single" w:sz="4" w:space="0" w:color="auto"/>
            </w:tcBorders>
            <w:shd w:val="clear" w:color="auto" w:fill="auto"/>
            <w:vAlign w:val="center"/>
            <w:hideMark/>
          </w:tcPr>
          <w:p w14:paraId="0F92FAB2"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 xml:space="preserve">DEL. TIME </w:t>
            </w:r>
            <w:r>
              <w:rPr>
                <w:rFonts w:asciiTheme="majorBidi" w:hAnsiTheme="majorBidi" w:cstheme="majorBidi"/>
                <w:b/>
                <w:bCs/>
                <w:sz w:val="20"/>
                <w:szCs w:val="20"/>
              </w:rPr>
              <w:br/>
              <w:t>(Note 2)</w:t>
            </w:r>
          </w:p>
        </w:tc>
        <w:tc>
          <w:tcPr>
            <w:tcW w:w="1097" w:type="dxa"/>
            <w:tcBorders>
              <w:top w:val="single" w:sz="4" w:space="0" w:color="auto"/>
              <w:left w:val="nil"/>
              <w:bottom w:val="single" w:sz="8" w:space="0" w:color="auto"/>
              <w:right w:val="single" w:sz="4" w:space="0" w:color="auto"/>
            </w:tcBorders>
            <w:shd w:val="clear" w:color="auto" w:fill="auto"/>
            <w:vAlign w:val="center"/>
            <w:hideMark/>
          </w:tcPr>
          <w:p w14:paraId="14A840D4" w14:textId="77777777" w:rsidR="00AF6383" w:rsidRDefault="00000000">
            <w:pPr>
              <w:jc w:val="center"/>
              <w:rPr>
                <w:rFonts w:asciiTheme="majorBidi" w:hAnsiTheme="majorBidi" w:cstheme="majorBidi"/>
                <w:b/>
                <w:bCs/>
                <w:sz w:val="18"/>
                <w:szCs w:val="18"/>
              </w:rPr>
            </w:pPr>
            <w:r>
              <w:rPr>
                <w:rFonts w:asciiTheme="majorBidi" w:hAnsiTheme="majorBidi" w:cstheme="majorBidi"/>
                <w:b/>
                <w:bCs/>
                <w:sz w:val="18"/>
                <w:szCs w:val="18"/>
              </w:rPr>
              <w:t>PURPOSE</w:t>
            </w:r>
            <w:r>
              <w:rPr>
                <w:rFonts w:asciiTheme="majorBidi" w:hAnsiTheme="majorBidi" w:cstheme="majorBidi"/>
                <w:b/>
                <w:bCs/>
                <w:sz w:val="20"/>
                <w:szCs w:val="20"/>
              </w:rPr>
              <w:br/>
              <w:t>(Note 3)</w:t>
            </w:r>
          </w:p>
        </w:tc>
        <w:tc>
          <w:tcPr>
            <w:tcW w:w="1211" w:type="dxa"/>
            <w:tcBorders>
              <w:top w:val="single" w:sz="4" w:space="0" w:color="auto"/>
              <w:left w:val="nil"/>
              <w:bottom w:val="single" w:sz="8" w:space="0" w:color="auto"/>
              <w:right w:val="single" w:sz="4" w:space="0" w:color="auto"/>
            </w:tcBorders>
            <w:shd w:val="clear" w:color="auto" w:fill="auto"/>
            <w:vAlign w:val="center"/>
            <w:hideMark/>
          </w:tcPr>
          <w:p w14:paraId="15CBC768"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FINAL ISSUE</w:t>
            </w:r>
            <w:r>
              <w:rPr>
                <w:rFonts w:asciiTheme="majorBidi" w:hAnsiTheme="majorBidi" w:cstheme="majorBidi"/>
                <w:b/>
                <w:bCs/>
                <w:sz w:val="20"/>
                <w:szCs w:val="20"/>
              </w:rPr>
              <w:br/>
              <w:t>(Note 1)</w:t>
            </w:r>
          </w:p>
        </w:tc>
        <w:tc>
          <w:tcPr>
            <w:tcW w:w="860" w:type="dxa"/>
            <w:vMerge/>
            <w:tcBorders>
              <w:top w:val="single" w:sz="4" w:space="0" w:color="auto"/>
              <w:left w:val="single" w:sz="4" w:space="0" w:color="auto"/>
              <w:bottom w:val="single" w:sz="8" w:space="0" w:color="000000"/>
              <w:right w:val="single" w:sz="8" w:space="0" w:color="000000"/>
            </w:tcBorders>
            <w:vAlign w:val="center"/>
            <w:hideMark/>
          </w:tcPr>
          <w:p w14:paraId="45AD91B6" w14:textId="77777777" w:rsidR="00AF6383" w:rsidRDefault="00AF6383">
            <w:pPr>
              <w:rPr>
                <w:rFonts w:asciiTheme="majorBidi" w:hAnsiTheme="majorBidi" w:cstheme="majorBidi"/>
                <w:b/>
                <w:bCs/>
                <w:sz w:val="20"/>
                <w:szCs w:val="20"/>
              </w:rPr>
            </w:pPr>
          </w:p>
        </w:tc>
      </w:tr>
      <w:tr w:rsidR="00AF6383" w14:paraId="51944C2F" w14:textId="77777777">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73769E69" w14:textId="77777777" w:rsidR="00AF6383" w:rsidRDefault="00000000">
            <w:pPr>
              <w:jc w:val="center"/>
              <w:rPr>
                <w:rFonts w:asciiTheme="majorBidi" w:hAnsiTheme="majorBidi" w:cstheme="majorBidi"/>
                <w:b/>
                <w:bCs/>
                <w:sz w:val="20"/>
                <w:szCs w:val="20"/>
              </w:rPr>
            </w:pPr>
            <w:r>
              <w:rPr>
                <w:rFonts w:asciiTheme="majorBidi" w:hAnsiTheme="majorBidi" w:cstheme="majorBidi"/>
                <w:b/>
                <w:bCs/>
                <w:sz w:val="20"/>
                <w:szCs w:val="20"/>
              </w:rPr>
              <w:t>A</w:t>
            </w:r>
          </w:p>
        </w:tc>
        <w:tc>
          <w:tcPr>
            <w:tcW w:w="8989" w:type="dxa"/>
            <w:gridSpan w:val="7"/>
            <w:tcBorders>
              <w:top w:val="single" w:sz="8" w:space="0" w:color="auto"/>
              <w:left w:val="nil"/>
              <w:bottom w:val="single" w:sz="4" w:space="0" w:color="auto"/>
              <w:right w:val="single" w:sz="8" w:space="0" w:color="000000"/>
            </w:tcBorders>
            <w:shd w:val="clear" w:color="auto" w:fill="auto"/>
            <w:vAlign w:val="center"/>
            <w:hideMark/>
          </w:tcPr>
          <w:p w14:paraId="28A809FF" w14:textId="77777777" w:rsidR="00AF6383" w:rsidRDefault="00000000">
            <w:pPr>
              <w:rPr>
                <w:rFonts w:asciiTheme="majorBidi" w:hAnsiTheme="majorBidi" w:cstheme="majorBidi"/>
                <w:b/>
                <w:bCs/>
                <w:sz w:val="20"/>
                <w:szCs w:val="20"/>
              </w:rPr>
            </w:pPr>
            <w:r>
              <w:rPr>
                <w:rFonts w:asciiTheme="majorBidi" w:hAnsiTheme="majorBidi" w:cstheme="majorBidi"/>
                <w:b/>
                <w:bCs/>
                <w:sz w:val="20"/>
                <w:szCs w:val="20"/>
              </w:rPr>
              <w:t>General:</w:t>
            </w:r>
          </w:p>
        </w:tc>
      </w:tr>
      <w:tr w:rsidR="004231BE" w14:paraId="2993764C"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13B8B07"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w:t>
            </w:r>
          </w:p>
        </w:tc>
        <w:tc>
          <w:tcPr>
            <w:tcW w:w="2554" w:type="dxa"/>
            <w:tcBorders>
              <w:top w:val="nil"/>
              <w:left w:val="nil"/>
              <w:bottom w:val="nil"/>
              <w:right w:val="single" w:sz="4" w:space="0" w:color="000000"/>
            </w:tcBorders>
            <w:shd w:val="clear" w:color="auto" w:fill="auto"/>
            <w:vAlign w:val="center"/>
          </w:tcPr>
          <w:p w14:paraId="24517139" w14:textId="395A1790" w:rsidR="004231BE" w:rsidRDefault="004231BE" w:rsidP="004231BE">
            <w:pPr>
              <w:rPr>
                <w:rFonts w:asciiTheme="majorBidi" w:hAnsiTheme="majorBidi" w:cstheme="majorBidi"/>
                <w:sz w:val="20"/>
                <w:szCs w:val="20"/>
              </w:rPr>
            </w:pPr>
            <w:r>
              <w:rPr>
                <w:rFonts w:asciiTheme="majorBidi" w:hAnsiTheme="majorBidi" w:cstheme="majorBidi"/>
                <w:sz w:val="20"/>
                <w:szCs w:val="20"/>
              </w:rPr>
              <w:t>Manufacturing Schedule Per Equipment (Including Design, Procurement, Fabrication, Test And Packing, Delivery)</w:t>
            </w:r>
          </w:p>
        </w:tc>
        <w:tc>
          <w:tcPr>
            <w:tcW w:w="961" w:type="dxa"/>
            <w:tcBorders>
              <w:top w:val="nil"/>
              <w:left w:val="nil"/>
              <w:bottom w:val="nil"/>
              <w:right w:val="single" w:sz="4" w:space="0" w:color="auto"/>
            </w:tcBorders>
            <w:shd w:val="clear" w:color="auto" w:fill="auto"/>
            <w:vAlign w:val="center"/>
          </w:tcPr>
          <w:p w14:paraId="63715DD7" w14:textId="5046B48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100" w:type="dxa"/>
            <w:tcBorders>
              <w:top w:val="nil"/>
              <w:left w:val="nil"/>
              <w:bottom w:val="nil"/>
              <w:right w:val="single" w:sz="4" w:space="0" w:color="000000"/>
            </w:tcBorders>
            <w:shd w:val="clear" w:color="auto" w:fill="auto"/>
            <w:vAlign w:val="center"/>
          </w:tcPr>
          <w:p w14:paraId="0F29DB8C" w14:textId="4389326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nil"/>
              <w:left w:val="nil"/>
              <w:bottom w:val="nil"/>
              <w:right w:val="single" w:sz="4" w:space="0" w:color="000000"/>
            </w:tcBorders>
            <w:shd w:val="clear" w:color="auto" w:fill="auto"/>
            <w:vAlign w:val="center"/>
          </w:tcPr>
          <w:p w14:paraId="53D8468D" w14:textId="015F879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Monthly</w:t>
            </w:r>
          </w:p>
        </w:tc>
        <w:tc>
          <w:tcPr>
            <w:tcW w:w="1097" w:type="dxa"/>
            <w:tcBorders>
              <w:top w:val="nil"/>
              <w:left w:val="nil"/>
              <w:bottom w:val="nil"/>
              <w:right w:val="single" w:sz="4" w:space="0" w:color="000000"/>
            </w:tcBorders>
            <w:shd w:val="clear" w:color="auto" w:fill="auto"/>
            <w:vAlign w:val="center"/>
          </w:tcPr>
          <w:p w14:paraId="2B176E02" w14:textId="48E0799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nil"/>
              <w:left w:val="nil"/>
              <w:bottom w:val="nil"/>
              <w:right w:val="single" w:sz="4" w:space="0" w:color="000000"/>
            </w:tcBorders>
            <w:shd w:val="clear" w:color="auto" w:fill="auto"/>
            <w:vAlign w:val="center"/>
          </w:tcPr>
          <w:p w14:paraId="3CE413F3" w14:textId="66A5DE1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nil"/>
              <w:left w:val="nil"/>
              <w:bottom w:val="nil"/>
              <w:right w:val="single" w:sz="8" w:space="0" w:color="000000"/>
            </w:tcBorders>
            <w:shd w:val="clear" w:color="auto" w:fill="auto"/>
            <w:vAlign w:val="center"/>
          </w:tcPr>
          <w:p w14:paraId="14DE2739" w14:textId="0444FE4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71540E8F"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192E0B1E"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2</w:t>
            </w:r>
          </w:p>
        </w:tc>
        <w:tc>
          <w:tcPr>
            <w:tcW w:w="2554" w:type="dxa"/>
            <w:tcBorders>
              <w:top w:val="single" w:sz="4" w:space="0" w:color="auto"/>
              <w:left w:val="nil"/>
              <w:bottom w:val="single" w:sz="4" w:space="0" w:color="auto"/>
              <w:right w:val="single" w:sz="4" w:space="0" w:color="auto"/>
            </w:tcBorders>
            <w:shd w:val="clear" w:color="auto" w:fill="auto"/>
            <w:vAlign w:val="center"/>
          </w:tcPr>
          <w:p w14:paraId="166D38A5" w14:textId="0170C0CC" w:rsidR="004231BE" w:rsidRDefault="004231BE" w:rsidP="004231BE">
            <w:pPr>
              <w:rPr>
                <w:rFonts w:asciiTheme="majorBidi" w:hAnsiTheme="majorBidi" w:cstheme="majorBidi"/>
                <w:sz w:val="20"/>
                <w:szCs w:val="20"/>
              </w:rPr>
            </w:pPr>
            <w:r>
              <w:rPr>
                <w:rFonts w:asciiTheme="majorBidi" w:hAnsiTheme="majorBidi" w:cstheme="majorBidi"/>
                <w:sz w:val="20"/>
                <w:szCs w:val="20"/>
              </w:rPr>
              <w:t>Sub-Vendor/Sub-Supplier List (Note 6)</w:t>
            </w:r>
          </w:p>
        </w:tc>
        <w:tc>
          <w:tcPr>
            <w:tcW w:w="961" w:type="dxa"/>
            <w:tcBorders>
              <w:top w:val="single" w:sz="4" w:space="0" w:color="auto"/>
              <w:left w:val="nil"/>
              <w:bottom w:val="single" w:sz="4" w:space="0" w:color="auto"/>
              <w:right w:val="single" w:sz="4" w:space="0" w:color="000000"/>
            </w:tcBorders>
            <w:shd w:val="clear" w:color="auto" w:fill="auto"/>
            <w:vAlign w:val="center"/>
          </w:tcPr>
          <w:p w14:paraId="7722D500" w14:textId="5DA1062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100" w:type="dxa"/>
            <w:tcBorders>
              <w:top w:val="single" w:sz="4" w:space="0" w:color="auto"/>
              <w:left w:val="nil"/>
              <w:bottom w:val="single" w:sz="4" w:space="0" w:color="auto"/>
              <w:right w:val="single" w:sz="4" w:space="0" w:color="000000"/>
            </w:tcBorders>
            <w:shd w:val="clear" w:color="auto" w:fill="auto"/>
            <w:vAlign w:val="center"/>
          </w:tcPr>
          <w:p w14:paraId="0E5250A6" w14:textId="05771C2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06" w:type="dxa"/>
            <w:tcBorders>
              <w:top w:val="single" w:sz="4" w:space="0" w:color="auto"/>
              <w:left w:val="nil"/>
              <w:bottom w:val="single" w:sz="4" w:space="0" w:color="auto"/>
              <w:right w:val="single" w:sz="4" w:space="0" w:color="000000"/>
            </w:tcBorders>
            <w:shd w:val="clear" w:color="auto" w:fill="auto"/>
            <w:vAlign w:val="center"/>
          </w:tcPr>
          <w:p w14:paraId="06EC964C" w14:textId="457F083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097" w:type="dxa"/>
            <w:tcBorders>
              <w:top w:val="single" w:sz="4" w:space="0" w:color="auto"/>
              <w:left w:val="nil"/>
              <w:bottom w:val="single" w:sz="4" w:space="0" w:color="auto"/>
              <w:right w:val="single" w:sz="4" w:space="0" w:color="000000"/>
            </w:tcBorders>
            <w:shd w:val="clear" w:color="auto" w:fill="auto"/>
            <w:vAlign w:val="center"/>
          </w:tcPr>
          <w:p w14:paraId="3D4E989B" w14:textId="356BD55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000000"/>
            </w:tcBorders>
            <w:shd w:val="clear" w:color="auto" w:fill="auto"/>
            <w:vAlign w:val="center"/>
          </w:tcPr>
          <w:p w14:paraId="0B415897" w14:textId="04E53C6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64F04A02" w14:textId="694A4F2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4806DB5B" w14:textId="77777777" w:rsidTr="004231BE">
        <w:trPr>
          <w:trHeight w:val="12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0BF6A00"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3</w:t>
            </w:r>
          </w:p>
        </w:tc>
        <w:tc>
          <w:tcPr>
            <w:tcW w:w="2554" w:type="dxa"/>
            <w:tcBorders>
              <w:top w:val="single" w:sz="4" w:space="0" w:color="auto"/>
              <w:left w:val="nil"/>
              <w:bottom w:val="single" w:sz="4" w:space="0" w:color="auto"/>
              <w:right w:val="single" w:sz="4" w:space="0" w:color="auto"/>
            </w:tcBorders>
            <w:shd w:val="clear" w:color="auto" w:fill="auto"/>
            <w:vAlign w:val="center"/>
          </w:tcPr>
          <w:p w14:paraId="0A526B21" w14:textId="62CECAD8" w:rsidR="004231BE" w:rsidRDefault="004231BE" w:rsidP="004231BE">
            <w:pPr>
              <w:rPr>
                <w:rFonts w:asciiTheme="majorBidi" w:hAnsiTheme="majorBidi" w:cstheme="majorBidi"/>
                <w:sz w:val="20"/>
                <w:szCs w:val="20"/>
              </w:rPr>
            </w:pPr>
            <w:r>
              <w:rPr>
                <w:rFonts w:asciiTheme="majorBidi" w:hAnsiTheme="majorBidi" w:cstheme="majorBidi"/>
                <w:sz w:val="20"/>
                <w:szCs w:val="20"/>
              </w:rPr>
              <w:t>Country of Origins of Material</w:t>
            </w:r>
          </w:p>
        </w:tc>
        <w:tc>
          <w:tcPr>
            <w:tcW w:w="961" w:type="dxa"/>
            <w:tcBorders>
              <w:top w:val="single" w:sz="4" w:space="0" w:color="auto"/>
              <w:left w:val="nil"/>
              <w:bottom w:val="single" w:sz="4" w:space="0" w:color="auto"/>
              <w:right w:val="single" w:sz="4" w:space="0" w:color="000000"/>
            </w:tcBorders>
            <w:shd w:val="clear" w:color="auto" w:fill="auto"/>
            <w:vAlign w:val="center"/>
          </w:tcPr>
          <w:p w14:paraId="16E47E66" w14:textId="3248ABF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100" w:type="dxa"/>
            <w:tcBorders>
              <w:top w:val="single" w:sz="4" w:space="0" w:color="auto"/>
              <w:left w:val="nil"/>
              <w:bottom w:val="single" w:sz="4" w:space="0" w:color="auto"/>
              <w:right w:val="single" w:sz="4" w:space="0" w:color="auto"/>
            </w:tcBorders>
            <w:shd w:val="clear" w:color="auto" w:fill="auto"/>
            <w:vAlign w:val="center"/>
          </w:tcPr>
          <w:p w14:paraId="56D1C560" w14:textId="28FAFBD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88DE82A" w14:textId="3F9CA61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With Material</w:t>
            </w:r>
            <w:r>
              <w:rPr>
                <w:rFonts w:asciiTheme="majorBidi" w:hAnsiTheme="majorBidi" w:cstheme="majorBidi"/>
                <w:sz w:val="20"/>
                <w:szCs w:val="20"/>
              </w:rPr>
              <w:br/>
              <w:t>Certificate</w:t>
            </w:r>
          </w:p>
        </w:tc>
        <w:tc>
          <w:tcPr>
            <w:tcW w:w="1097" w:type="dxa"/>
            <w:tcBorders>
              <w:top w:val="single" w:sz="4" w:space="0" w:color="auto"/>
              <w:left w:val="nil"/>
              <w:bottom w:val="single" w:sz="4" w:space="0" w:color="auto"/>
              <w:right w:val="single" w:sz="4" w:space="0" w:color="auto"/>
            </w:tcBorders>
            <w:shd w:val="clear" w:color="auto" w:fill="auto"/>
            <w:vAlign w:val="center"/>
          </w:tcPr>
          <w:p w14:paraId="07106981" w14:textId="779CE6F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I</w:t>
            </w:r>
          </w:p>
        </w:tc>
        <w:tc>
          <w:tcPr>
            <w:tcW w:w="1211" w:type="dxa"/>
            <w:tcBorders>
              <w:top w:val="single" w:sz="4" w:space="0" w:color="auto"/>
              <w:left w:val="nil"/>
              <w:bottom w:val="single" w:sz="4" w:space="0" w:color="auto"/>
              <w:right w:val="single" w:sz="4" w:space="0" w:color="auto"/>
            </w:tcBorders>
            <w:shd w:val="clear" w:color="auto" w:fill="auto"/>
            <w:vAlign w:val="center"/>
          </w:tcPr>
          <w:p w14:paraId="1BAC2FF7" w14:textId="59569D4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7B8CFC0" w14:textId="6ADC822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69FA943B"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A1A0D6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w:t>
            </w:r>
          </w:p>
        </w:tc>
        <w:tc>
          <w:tcPr>
            <w:tcW w:w="2554" w:type="dxa"/>
            <w:tcBorders>
              <w:top w:val="single" w:sz="4" w:space="0" w:color="auto"/>
              <w:left w:val="nil"/>
              <w:bottom w:val="single" w:sz="4" w:space="0" w:color="auto"/>
              <w:right w:val="single" w:sz="4" w:space="0" w:color="auto"/>
            </w:tcBorders>
            <w:shd w:val="clear" w:color="auto" w:fill="auto"/>
            <w:vAlign w:val="center"/>
          </w:tcPr>
          <w:p w14:paraId="6480C5A3" w14:textId="1575CD58" w:rsidR="004231BE" w:rsidRDefault="004231BE" w:rsidP="004231BE">
            <w:pPr>
              <w:rPr>
                <w:rFonts w:asciiTheme="majorBidi" w:hAnsiTheme="majorBidi" w:cstheme="majorBidi"/>
                <w:sz w:val="20"/>
                <w:szCs w:val="20"/>
              </w:rPr>
            </w:pPr>
            <w:r>
              <w:rPr>
                <w:rFonts w:asciiTheme="majorBidi" w:hAnsiTheme="majorBidi" w:cstheme="majorBidi"/>
                <w:sz w:val="20"/>
                <w:szCs w:val="20"/>
              </w:rPr>
              <w:t>Vendor’s Progress Report</w:t>
            </w:r>
          </w:p>
        </w:tc>
        <w:tc>
          <w:tcPr>
            <w:tcW w:w="961" w:type="dxa"/>
            <w:tcBorders>
              <w:top w:val="single" w:sz="4" w:space="0" w:color="auto"/>
              <w:left w:val="nil"/>
              <w:bottom w:val="single" w:sz="4" w:space="0" w:color="auto"/>
              <w:right w:val="single" w:sz="4" w:space="0" w:color="000000"/>
            </w:tcBorders>
            <w:shd w:val="clear" w:color="auto" w:fill="auto"/>
            <w:vAlign w:val="center"/>
          </w:tcPr>
          <w:p w14:paraId="3B2AF846" w14:textId="63536EA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7A836B25" w14:textId="12C8D3A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w:t>
            </w:r>
          </w:p>
        </w:tc>
        <w:tc>
          <w:tcPr>
            <w:tcW w:w="1206" w:type="dxa"/>
            <w:tcBorders>
              <w:top w:val="single" w:sz="4" w:space="0" w:color="auto"/>
              <w:left w:val="nil"/>
              <w:bottom w:val="single" w:sz="4" w:space="0" w:color="auto"/>
              <w:right w:val="single" w:sz="4" w:space="0" w:color="auto"/>
            </w:tcBorders>
            <w:shd w:val="clear" w:color="auto" w:fill="auto"/>
            <w:vAlign w:val="center"/>
          </w:tcPr>
          <w:p w14:paraId="1EB262DB" w14:textId="3D6CCFD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Monthly</w:t>
            </w:r>
          </w:p>
        </w:tc>
        <w:tc>
          <w:tcPr>
            <w:tcW w:w="1097" w:type="dxa"/>
            <w:tcBorders>
              <w:top w:val="single" w:sz="4" w:space="0" w:color="auto"/>
              <w:left w:val="nil"/>
              <w:bottom w:val="single" w:sz="4" w:space="0" w:color="auto"/>
              <w:right w:val="single" w:sz="4" w:space="0" w:color="auto"/>
            </w:tcBorders>
            <w:shd w:val="clear" w:color="auto" w:fill="auto"/>
            <w:vAlign w:val="center"/>
          </w:tcPr>
          <w:p w14:paraId="3C871B23" w14:textId="126D3B1A"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2628F4AB" w14:textId="0381147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0C3F0DA1" w14:textId="09F9C4D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6ADA1F2D"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D1584DB"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5</w:t>
            </w:r>
          </w:p>
        </w:tc>
        <w:tc>
          <w:tcPr>
            <w:tcW w:w="2554" w:type="dxa"/>
            <w:tcBorders>
              <w:top w:val="single" w:sz="4" w:space="0" w:color="auto"/>
              <w:left w:val="nil"/>
              <w:bottom w:val="single" w:sz="4" w:space="0" w:color="auto"/>
              <w:right w:val="single" w:sz="4" w:space="0" w:color="auto"/>
            </w:tcBorders>
            <w:shd w:val="clear" w:color="auto" w:fill="auto"/>
            <w:vAlign w:val="center"/>
          </w:tcPr>
          <w:p w14:paraId="4D96B534" w14:textId="4E0014E9" w:rsidR="004231BE" w:rsidRDefault="004231BE" w:rsidP="004231BE">
            <w:pPr>
              <w:rPr>
                <w:rFonts w:asciiTheme="majorBidi" w:hAnsiTheme="majorBidi" w:cstheme="majorBidi"/>
                <w:sz w:val="20"/>
                <w:szCs w:val="20"/>
              </w:rPr>
            </w:pPr>
            <w:r>
              <w:rPr>
                <w:rFonts w:asciiTheme="majorBidi" w:hAnsiTheme="majorBidi" w:cstheme="majorBidi"/>
                <w:sz w:val="20"/>
                <w:szCs w:val="20"/>
              </w:rPr>
              <w:t>Material Certificates / Certificate of Origin</w:t>
            </w:r>
          </w:p>
        </w:tc>
        <w:tc>
          <w:tcPr>
            <w:tcW w:w="961" w:type="dxa"/>
            <w:tcBorders>
              <w:top w:val="single" w:sz="4" w:space="0" w:color="auto"/>
              <w:left w:val="nil"/>
              <w:bottom w:val="single" w:sz="4" w:space="0" w:color="auto"/>
              <w:right w:val="single" w:sz="4" w:space="0" w:color="000000"/>
            </w:tcBorders>
            <w:shd w:val="clear" w:color="auto" w:fill="auto"/>
            <w:vAlign w:val="center"/>
          </w:tcPr>
          <w:p w14:paraId="29B25818" w14:textId="742F151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39EA6025" w14:textId="4D4838F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6F773398" w14:textId="66BF400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 xml:space="preserve">3 W Before </w:t>
            </w:r>
            <w:r>
              <w:rPr>
                <w:rFonts w:asciiTheme="majorBidi" w:hAnsiTheme="majorBidi" w:cstheme="majorBidi"/>
                <w:sz w:val="18"/>
                <w:szCs w:val="18"/>
              </w:rPr>
              <w:t>Fabrication</w:t>
            </w:r>
            <w:r>
              <w:rPr>
                <w:rFonts w:asciiTheme="majorBidi" w:hAnsiTheme="majorBidi" w:cstheme="majorBidi"/>
                <w:sz w:val="20"/>
                <w:szCs w:val="20"/>
              </w:rPr>
              <w:br/>
              <w:t>Start</w:t>
            </w:r>
          </w:p>
        </w:tc>
        <w:tc>
          <w:tcPr>
            <w:tcW w:w="1097" w:type="dxa"/>
            <w:tcBorders>
              <w:top w:val="single" w:sz="4" w:space="0" w:color="auto"/>
              <w:left w:val="nil"/>
              <w:bottom w:val="single" w:sz="4" w:space="0" w:color="auto"/>
              <w:right w:val="single" w:sz="4" w:space="0" w:color="auto"/>
            </w:tcBorders>
            <w:shd w:val="clear" w:color="auto" w:fill="auto"/>
            <w:vAlign w:val="center"/>
          </w:tcPr>
          <w:p w14:paraId="4B034B59" w14:textId="5207A7D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I</w:t>
            </w:r>
          </w:p>
        </w:tc>
        <w:tc>
          <w:tcPr>
            <w:tcW w:w="1211" w:type="dxa"/>
            <w:tcBorders>
              <w:top w:val="single" w:sz="4" w:space="0" w:color="auto"/>
              <w:left w:val="nil"/>
              <w:bottom w:val="single" w:sz="4" w:space="0" w:color="auto"/>
              <w:right w:val="single" w:sz="4" w:space="0" w:color="auto"/>
            </w:tcBorders>
            <w:shd w:val="clear" w:color="auto" w:fill="auto"/>
            <w:vAlign w:val="center"/>
          </w:tcPr>
          <w:p w14:paraId="586E7C5B" w14:textId="0ABE49B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1A5A5E6" w14:textId="411E687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4555E0A9"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CEAEB2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w:t>
            </w:r>
          </w:p>
        </w:tc>
        <w:tc>
          <w:tcPr>
            <w:tcW w:w="2554" w:type="dxa"/>
            <w:tcBorders>
              <w:top w:val="single" w:sz="4" w:space="0" w:color="auto"/>
              <w:left w:val="nil"/>
              <w:bottom w:val="single" w:sz="4" w:space="0" w:color="auto"/>
              <w:right w:val="single" w:sz="4" w:space="0" w:color="auto"/>
            </w:tcBorders>
            <w:shd w:val="clear" w:color="auto" w:fill="auto"/>
            <w:vAlign w:val="center"/>
          </w:tcPr>
          <w:p w14:paraId="6B4BD690" w14:textId="3F02D362" w:rsidR="004231BE" w:rsidRDefault="004231BE" w:rsidP="004231BE">
            <w:pPr>
              <w:rPr>
                <w:rFonts w:asciiTheme="majorBidi" w:hAnsiTheme="majorBidi" w:cstheme="majorBidi"/>
                <w:sz w:val="20"/>
                <w:szCs w:val="20"/>
              </w:rPr>
            </w:pPr>
            <w:r>
              <w:rPr>
                <w:rFonts w:asciiTheme="majorBidi" w:hAnsiTheme="majorBidi" w:cstheme="majorBidi"/>
                <w:sz w:val="20"/>
                <w:szCs w:val="20"/>
              </w:rPr>
              <w:t>Copy Of Un-priced Sub-Vendor/Sub-Supplier Orders</w:t>
            </w:r>
          </w:p>
        </w:tc>
        <w:tc>
          <w:tcPr>
            <w:tcW w:w="961" w:type="dxa"/>
            <w:tcBorders>
              <w:top w:val="single" w:sz="4" w:space="0" w:color="auto"/>
              <w:left w:val="nil"/>
              <w:bottom w:val="single" w:sz="4" w:space="0" w:color="auto"/>
              <w:right w:val="single" w:sz="4" w:space="0" w:color="000000"/>
            </w:tcBorders>
            <w:shd w:val="clear" w:color="auto" w:fill="auto"/>
            <w:vAlign w:val="center"/>
          </w:tcPr>
          <w:p w14:paraId="57733046" w14:textId="6A7432D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790FBEE0" w14:textId="06CF2C9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6C1A8238" w14:textId="54EE3F1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 xml:space="preserve">1 W After Sub-Order </w:t>
            </w:r>
            <w:r>
              <w:rPr>
                <w:rFonts w:asciiTheme="majorBidi" w:hAnsiTheme="majorBidi" w:cstheme="majorBidi"/>
                <w:sz w:val="18"/>
                <w:szCs w:val="18"/>
              </w:rPr>
              <w:t xml:space="preserve">Placement </w:t>
            </w:r>
          </w:p>
        </w:tc>
        <w:tc>
          <w:tcPr>
            <w:tcW w:w="1097" w:type="dxa"/>
            <w:tcBorders>
              <w:top w:val="single" w:sz="4" w:space="0" w:color="auto"/>
              <w:left w:val="nil"/>
              <w:bottom w:val="single" w:sz="4" w:space="0" w:color="auto"/>
              <w:right w:val="single" w:sz="4" w:space="0" w:color="auto"/>
            </w:tcBorders>
            <w:shd w:val="clear" w:color="auto" w:fill="auto"/>
            <w:vAlign w:val="center"/>
          </w:tcPr>
          <w:p w14:paraId="50029F72" w14:textId="52F77C4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11" w:type="dxa"/>
            <w:tcBorders>
              <w:top w:val="single" w:sz="4" w:space="0" w:color="auto"/>
              <w:left w:val="nil"/>
              <w:bottom w:val="single" w:sz="4" w:space="0" w:color="auto"/>
              <w:right w:val="single" w:sz="4" w:space="0" w:color="auto"/>
            </w:tcBorders>
            <w:shd w:val="clear" w:color="auto" w:fill="auto"/>
            <w:vAlign w:val="center"/>
          </w:tcPr>
          <w:p w14:paraId="0FABB10F" w14:textId="7B683DC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8B43B5B" w14:textId="6916269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r>
      <w:tr w:rsidR="004231BE" w14:paraId="3E048E6E"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A987BA1"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7</w:t>
            </w:r>
          </w:p>
        </w:tc>
        <w:tc>
          <w:tcPr>
            <w:tcW w:w="2554" w:type="dxa"/>
            <w:tcBorders>
              <w:top w:val="single" w:sz="4" w:space="0" w:color="auto"/>
              <w:left w:val="nil"/>
              <w:bottom w:val="single" w:sz="4" w:space="0" w:color="auto"/>
              <w:right w:val="single" w:sz="4" w:space="0" w:color="auto"/>
            </w:tcBorders>
            <w:shd w:val="clear" w:color="auto" w:fill="auto"/>
            <w:vAlign w:val="center"/>
          </w:tcPr>
          <w:p w14:paraId="16CB86DD" w14:textId="25E18659" w:rsidR="004231BE" w:rsidRDefault="004231BE" w:rsidP="004231BE">
            <w:pPr>
              <w:rPr>
                <w:rFonts w:asciiTheme="majorBidi" w:hAnsiTheme="majorBidi" w:cstheme="majorBidi"/>
                <w:sz w:val="20"/>
                <w:szCs w:val="20"/>
              </w:rPr>
            </w:pPr>
            <w:r>
              <w:rPr>
                <w:rFonts w:asciiTheme="majorBidi" w:hAnsiTheme="majorBidi" w:cstheme="majorBidi"/>
                <w:sz w:val="20"/>
                <w:szCs w:val="20"/>
              </w:rPr>
              <w:t>Vendor Quality Control Plan</w:t>
            </w:r>
          </w:p>
        </w:tc>
        <w:tc>
          <w:tcPr>
            <w:tcW w:w="961" w:type="dxa"/>
            <w:tcBorders>
              <w:top w:val="single" w:sz="4" w:space="0" w:color="auto"/>
              <w:left w:val="nil"/>
              <w:bottom w:val="single" w:sz="4" w:space="0" w:color="auto"/>
              <w:right w:val="single" w:sz="4" w:space="0" w:color="auto"/>
            </w:tcBorders>
            <w:shd w:val="clear" w:color="auto" w:fill="auto"/>
            <w:vAlign w:val="center"/>
          </w:tcPr>
          <w:p w14:paraId="190188AE" w14:textId="57EBBB6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6AE53E1F" w14:textId="09814BA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778D0CF7" w14:textId="40408C2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 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9375A89" w14:textId="074D946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5B992EE2" w14:textId="4642096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EA86A59" w14:textId="6E6FAF2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11CD2421"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4FD8F158"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8</w:t>
            </w:r>
          </w:p>
        </w:tc>
        <w:tc>
          <w:tcPr>
            <w:tcW w:w="2554" w:type="dxa"/>
            <w:tcBorders>
              <w:top w:val="single" w:sz="4" w:space="0" w:color="auto"/>
              <w:left w:val="nil"/>
              <w:bottom w:val="single" w:sz="4" w:space="0" w:color="auto"/>
              <w:right w:val="single" w:sz="4" w:space="0" w:color="auto"/>
            </w:tcBorders>
            <w:shd w:val="clear" w:color="auto" w:fill="auto"/>
            <w:vAlign w:val="center"/>
          </w:tcPr>
          <w:p w14:paraId="50AF9F93" w14:textId="4D9F32E0" w:rsidR="004231BE" w:rsidRDefault="004231BE" w:rsidP="004231BE">
            <w:pPr>
              <w:rPr>
                <w:rFonts w:asciiTheme="majorBidi" w:hAnsiTheme="majorBidi" w:cstheme="majorBidi"/>
                <w:sz w:val="20"/>
                <w:szCs w:val="20"/>
              </w:rPr>
            </w:pPr>
            <w:r>
              <w:rPr>
                <w:rFonts w:asciiTheme="majorBidi" w:hAnsiTheme="majorBidi" w:cstheme="majorBidi"/>
                <w:sz w:val="20"/>
                <w:szCs w:val="20"/>
              </w:rPr>
              <w:t>Inspection and Test Plan</w:t>
            </w:r>
          </w:p>
        </w:tc>
        <w:tc>
          <w:tcPr>
            <w:tcW w:w="961" w:type="dxa"/>
            <w:tcBorders>
              <w:top w:val="single" w:sz="4" w:space="0" w:color="auto"/>
              <w:left w:val="nil"/>
              <w:bottom w:val="single" w:sz="4" w:space="0" w:color="auto"/>
              <w:right w:val="single" w:sz="4" w:space="0" w:color="000000"/>
            </w:tcBorders>
            <w:shd w:val="clear" w:color="auto" w:fill="auto"/>
            <w:vAlign w:val="center"/>
          </w:tcPr>
          <w:p w14:paraId="7C89A5BD" w14:textId="6F6F8EC5"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47A82D9C" w14:textId="25C4FBC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19EA8D85" w14:textId="10FBBD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 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643E49B" w14:textId="24A02C3D"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05A5FE7B" w14:textId="2FCDE7D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C2064F0" w14:textId="094502F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A84FB63"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5EFD0C5"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9</w:t>
            </w:r>
          </w:p>
        </w:tc>
        <w:tc>
          <w:tcPr>
            <w:tcW w:w="2554" w:type="dxa"/>
            <w:tcBorders>
              <w:top w:val="single" w:sz="4" w:space="0" w:color="auto"/>
              <w:left w:val="nil"/>
              <w:bottom w:val="single" w:sz="4" w:space="0" w:color="auto"/>
              <w:right w:val="single" w:sz="4" w:space="0" w:color="auto"/>
            </w:tcBorders>
            <w:shd w:val="clear" w:color="auto" w:fill="auto"/>
            <w:vAlign w:val="center"/>
          </w:tcPr>
          <w:p w14:paraId="5C28D3AE" w14:textId="0A4C81AB" w:rsidR="004231BE" w:rsidRDefault="004231BE" w:rsidP="004231BE">
            <w:pPr>
              <w:rPr>
                <w:rFonts w:asciiTheme="majorBidi" w:hAnsiTheme="majorBidi" w:cstheme="majorBidi"/>
                <w:sz w:val="20"/>
                <w:szCs w:val="20"/>
              </w:rPr>
            </w:pPr>
            <w:r>
              <w:rPr>
                <w:rFonts w:asciiTheme="majorBidi" w:hAnsiTheme="majorBidi" w:cstheme="majorBidi"/>
                <w:sz w:val="20"/>
                <w:szCs w:val="20"/>
              </w:rPr>
              <w:t xml:space="preserve">Welding Procedure Specifications And Procedure Qualification Records (WPS &amp; PQR) Including General Arrangement Drawings And Related Weld Or Welding </w:t>
            </w:r>
            <w:r>
              <w:rPr>
                <w:rFonts w:asciiTheme="majorBidi" w:hAnsiTheme="majorBidi" w:cstheme="majorBidi"/>
                <w:sz w:val="20"/>
                <w:szCs w:val="20"/>
              </w:rPr>
              <w:lastRenderedPageBreak/>
              <w:t>Map For All Welding</w:t>
            </w:r>
          </w:p>
        </w:tc>
        <w:tc>
          <w:tcPr>
            <w:tcW w:w="961" w:type="dxa"/>
            <w:tcBorders>
              <w:top w:val="single" w:sz="4" w:space="0" w:color="auto"/>
              <w:left w:val="nil"/>
              <w:bottom w:val="single" w:sz="4" w:space="0" w:color="auto"/>
              <w:right w:val="single" w:sz="4" w:space="0" w:color="auto"/>
            </w:tcBorders>
            <w:shd w:val="clear" w:color="auto" w:fill="auto"/>
            <w:vAlign w:val="center"/>
          </w:tcPr>
          <w:p w14:paraId="254DAA4E" w14:textId="3417261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lastRenderedPageBreak/>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F8B41FC" w14:textId="771DC15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0C6F3D9C" w14:textId="4B8FC14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w:t>
            </w:r>
            <w:r>
              <w:rPr>
                <w:rFonts w:asciiTheme="majorBidi" w:hAnsiTheme="majorBidi" w:cstheme="majorBidi"/>
                <w:sz w:val="20"/>
                <w:szCs w:val="20"/>
              </w:rPr>
              <w:br/>
              <w:t>Welding</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9B5414" w14:textId="64F7DA46"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11" w:type="dxa"/>
            <w:tcBorders>
              <w:top w:val="single" w:sz="4" w:space="0" w:color="auto"/>
              <w:left w:val="nil"/>
              <w:bottom w:val="single" w:sz="4" w:space="0" w:color="auto"/>
              <w:right w:val="single" w:sz="4" w:space="0" w:color="auto"/>
            </w:tcBorders>
            <w:shd w:val="clear" w:color="auto" w:fill="auto"/>
            <w:vAlign w:val="center"/>
          </w:tcPr>
          <w:p w14:paraId="3BF544E7" w14:textId="137DA2D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B613041" w14:textId="55DC21A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608C8FFA"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AACF3A3"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w:t>
            </w:r>
          </w:p>
        </w:tc>
        <w:tc>
          <w:tcPr>
            <w:tcW w:w="2554" w:type="dxa"/>
            <w:tcBorders>
              <w:top w:val="single" w:sz="4" w:space="0" w:color="auto"/>
              <w:left w:val="nil"/>
              <w:bottom w:val="single" w:sz="4" w:space="0" w:color="auto"/>
              <w:right w:val="single" w:sz="4" w:space="0" w:color="auto"/>
            </w:tcBorders>
            <w:shd w:val="clear" w:color="auto" w:fill="auto"/>
            <w:vAlign w:val="center"/>
          </w:tcPr>
          <w:p w14:paraId="280B728F" w14:textId="790351C3" w:rsidR="004231BE" w:rsidRDefault="004231BE" w:rsidP="004231BE">
            <w:pPr>
              <w:rPr>
                <w:rFonts w:asciiTheme="majorBidi" w:hAnsiTheme="majorBidi" w:cstheme="majorBidi"/>
                <w:sz w:val="20"/>
                <w:szCs w:val="20"/>
              </w:rPr>
            </w:pPr>
            <w:r>
              <w:rPr>
                <w:rFonts w:asciiTheme="majorBidi" w:hAnsiTheme="majorBidi" w:cstheme="majorBidi"/>
                <w:sz w:val="20"/>
                <w:szCs w:val="20"/>
              </w:rPr>
              <w:t>Welders Qualification 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5A369038" w14:textId="0F64A718"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7A479DFD" w14:textId="236B03E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2884F776" w14:textId="5B82B4D9"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3 W Before Welding</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1629C9" w14:textId="4060DE8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211" w:type="dxa"/>
            <w:tcBorders>
              <w:top w:val="single" w:sz="4" w:space="0" w:color="auto"/>
              <w:left w:val="nil"/>
              <w:bottom w:val="single" w:sz="4" w:space="0" w:color="auto"/>
              <w:right w:val="single" w:sz="4" w:space="0" w:color="auto"/>
            </w:tcBorders>
            <w:shd w:val="clear" w:color="auto" w:fill="auto"/>
            <w:vAlign w:val="center"/>
          </w:tcPr>
          <w:p w14:paraId="3D4DB52C" w14:textId="5F46620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692C38D1" w14:textId="2A2C414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39A28D13" w14:textId="77777777" w:rsidTr="004231BE">
        <w:trPr>
          <w:trHeight w:val="12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B7C52CC"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11</w:t>
            </w:r>
          </w:p>
        </w:tc>
        <w:tc>
          <w:tcPr>
            <w:tcW w:w="2554" w:type="dxa"/>
            <w:tcBorders>
              <w:top w:val="single" w:sz="4" w:space="0" w:color="auto"/>
              <w:left w:val="nil"/>
              <w:bottom w:val="single" w:sz="4" w:space="0" w:color="auto"/>
              <w:right w:val="single" w:sz="4" w:space="0" w:color="auto"/>
            </w:tcBorders>
            <w:shd w:val="clear" w:color="auto" w:fill="auto"/>
            <w:vAlign w:val="center"/>
          </w:tcPr>
          <w:p w14:paraId="3B8121F1" w14:textId="7ECFF463" w:rsidR="004231BE" w:rsidRDefault="004231BE" w:rsidP="004231BE">
            <w:pPr>
              <w:rPr>
                <w:rFonts w:asciiTheme="majorBidi" w:hAnsiTheme="majorBidi" w:cstheme="majorBidi"/>
                <w:sz w:val="20"/>
                <w:szCs w:val="20"/>
              </w:rPr>
            </w:pPr>
            <w:r>
              <w:rPr>
                <w:rFonts w:asciiTheme="majorBidi" w:hAnsiTheme="majorBidi" w:cstheme="majorBidi"/>
                <w:sz w:val="20"/>
                <w:szCs w:val="20"/>
              </w:rPr>
              <w:t>Testing / NDT Procedures</w:t>
            </w:r>
          </w:p>
        </w:tc>
        <w:tc>
          <w:tcPr>
            <w:tcW w:w="961" w:type="dxa"/>
            <w:tcBorders>
              <w:top w:val="single" w:sz="4" w:space="0" w:color="auto"/>
              <w:left w:val="nil"/>
              <w:bottom w:val="single" w:sz="4" w:space="0" w:color="auto"/>
              <w:right w:val="single" w:sz="4" w:space="0" w:color="auto"/>
            </w:tcBorders>
            <w:shd w:val="clear" w:color="auto" w:fill="auto"/>
            <w:vAlign w:val="center"/>
          </w:tcPr>
          <w:p w14:paraId="63FFFF7A" w14:textId="0ADF6664"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6EF8DEDB" w14:textId="3767B783"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C8A7B35" w14:textId="20F7E46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47A57FA3" w14:textId="6100EACC"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331E72D2" w14:textId="7B3C8F9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227BDA1" w14:textId="5D5D7AE1"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4231BE" w14:paraId="02DB4774"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2C0AE599" w14:textId="77777777"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12</w:t>
            </w:r>
          </w:p>
        </w:tc>
        <w:tc>
          <w:tcPr>
            <w:tcW w:w="2554" w:type="dxa"/>
            <w:tcBorders>
              <w:top w:val="single" w:sz="4" w:space="0" w:color="auto"/>
              <w:left w:val="nil"/>
              <w:bottom w:val="single" w:sz="4" w:space="0" w:color="auto"/>
              <w:right w:val="single" w:sz="4" w:space="0" w:color="auto"/>
            </w:tcBorders>
            <w:shd w:val="clear" w:color="auto" w:fill="auto"/>
            <w:vAlign w:val="center"/>
          </w:tcPr>
          <w:p w14:paraId="3916F44D" w14:textId="4CED5C23" w:rsidR="004231BE" w:rsidRDefault="004231BE" w:rsidP="004231BE">
            <w:pPr>
              <w:rPr>
                <w:rFonts w:asciiTheme="majorBidi" w:hAnsiTheme="majorBidi" w:cstheme="majorBidi"/>
                <w:sz w:val="20"/>
                <w:szCs w:val="20"/>
              </w:rPr>
            </w:pPr>
            <w:r>
              <w:rPr>
                <w:rFonts w:asciiTheme="majorBidi" w:hAnsiTheme="majorBidi" w:cstheme="majorBidi"/>
                <w:sz w:val="20"/>
                <w:szCs w:val="20"/>
              </w:rPr>
              <w:t>Painting Procedure</w:t>
            </w:r>
          </w:p>
        </w:tc>
        <w:tc>
          <w:tcPr>
            <w:tcW w:w="961" w:type="dxa"/>
            <w:tcBorders>
              <w:top w:val="single" w:sz="4" w:space="0" w:color="auto"/>
              <w:left w:val="nil"/>
              <w:bottom w:val="single" w:sz="4" w:space="0" w:color="auto"/>
              <w:right w:val="single" w:sz="4" w:space="0" w:color="auto"/>
            </w:tcBorders>
            <w:shd w:val="clear" w:color="auto" w:fill="auto"/>
            <w:vAlign w:val="center"/>
          </w:tcPr>
          <w:p w14:paraId="40A70005" w14:textId="48F48EBE"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61B895AF" w14:textId="6914FBAB"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01533A90" w14:textId="6507B77F"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6 W Before Painting</w:t>
            </w:r>
          </w:p>
        </w:tc>
        <w:tc>
          <w:tcPr>
            <w:tcW w:w="1097" w:type="dxa"/>
            <w:tcBorders>
              <w:top w:val="single" w:sz="4" w:space="0" w:color="auto"/>
              <w:left w:val="nil"/>
              <w:bottom w:val="single" w:sz="4" w:space="0" w:color="auto"/>
              <w:right w:val="single" w:sz="4" w:space="0" w:color="auto"/>
            </w:tcBorders>
            <w:shd w:val="clear" w:color="auto" w:fill="auto"/>
            <w:vAlign w:val="center"/>
          </w:tcPr>
          <w:p w14:paraId="70FA4D93" w14:textId="74175DF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D7EE123" w14:textId="3F7C12D0"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78FCDEA" w14:textId="15EA7FD2" w:rsidR="004231BE" w:rsidRDefault="004231BE" w:rsidP="004231BE">
            <w:pPr>
              <w:jc w:val="center"/>
              <w:rPr>
                <w:rFonts w:asciiTheme="majorBidi" w:hAnsiTheme="majorBidi" w:cstheme="majorBidi"/>
                <w:sz w:val="20"/>
                <w:szCs w:val="20"/>
              </w:rPr>
            </w:pPr>
            <w:r>
              <w:rPr>
                <w:rFonts w:asciiTheme="majorBidi" w:hAnsiTheme="majorBidi" w:cstheme="majorBidi"/>
                <w:sz w:val="20"/>
                <w:szCs w:val="20"/>
              </w:rPr>
              <w:t>X</w:t>
            </w:r>
          </w:p>
        </w:tc>
      </w:tr>
      <w:tr w:rsidR="000D7FE3" w14:paraId="5814A4DF"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3150DE85" w14:textId="77777777"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13</w:t>
            </w:r>
          </w:p>
        </w:tc>
        <w:tc>
          <w:tcPr>
            <w:tcW w:w="2554" w:type="dxa"/>
            <w:tcBorders>
              <w:top w:val="single" w:sz="4" w:space="0" w:color="auto"/>
              <w:left w:val="nil"/>
              <w:bottom w:val="single" w:sz="4" w:space="0" w:color="auto"/>
              <w:right w:val="single" w:sz="4" w:space="0" w:color="auto"/>
            </w:tcBorders>
            <w:shd w:val="clear" w:color="auto" w:fill="auto"/>
            <w:vAlign w:val="center"/>
          </w:tcPr>
          <w:p w14:paraId="067562B3" w14:textId="1D3EDE8A" w:rsidR="000D7FE3" w:rsidRDefault="000D7FE3" w:rsidP="000D7FE3">
            <w:pPr>
              <w:rPr>
                <w:rFonts w:asciiTheme="majorBidi" w:hAnsiTheme="majorBidi" w:cstheme="majorBidi"/>
                <w:sz w:val="20"/>
                <w:szCs w:val="20"/>
              </w:rPr>
            </w:pPr>
            <w:r>
              <w:rPr>
                <w:rFonts w:asciiTheme="majorBidi" w:hAnsiTheme="majorBidi" w:cstheme="majorBidi"/>
                <w:sz w:val="20"/>
                <w:szCs w:val="20"/>
              </w:rPr>
              <w:t>NDT Personal Qualification Certificate</w:t>
            </w:r>
          </w:p>
        </w:tc>
        <w:tc>
          <w:tcPr>
            <w:tcW w:w="961" w:type="dxa"/>
            <w:tcBorders>
              <w:top w:val="single" w:sz="4" w:space="0" w:color="auto"/>
              <w:left w:val="nil"/>
              <w:bottom w:val="single" w:sz="4" w:space="0" w:color="auto"/>
              <w:right w:val="single" w:sz="4" w:space="0" w:color="auto"/>
            </w:tcBorders>
            <w:shd w:val="clear" w:color="auto" w:fill="auto"/>
            <w:vAlign w:val="center"/>
          </w:tcPr>
          <w:p w14:paraId="605810FE" w14:textId="0FEC2745"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D90C14F" w14:textId="71AB36B3"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2554AFCB" w14:textId="505E752A"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3CE8CC26" w14:textId="52C19F5A"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9EC99A2" w14:textId="690B2A64"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4CEAECD" w14:textId="6C663157"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X</w:t>
            </w:r>
          </w:p>
        </w:tc>
      </w:tr>
      <w:tr w:rsidR="000D7FE3" w14:paraId="6D86D6DE" w14:textId="77777777" w:rsidTr="004231BE">
        <w:trPr>
          <w:trHeight w:val="6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2B05D3E8" w14:textId="77777777"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14</w:t>
            </w:r>
          </w:p>
        </w:tc>
        <w:tc>
          <w:tcPr>
            <w:tcW w:w="2554" w:type="dxa"/>
            <w:tcBorders>
              <w:top w:val="single" w:sz="4" w:space="0" w:color="auto"/>
              <w:left w:val="nil"/>
              <w:bottom w:val="single" w:sz="4" w:space="0" w:color="auto"/>
              <w:right w:val="single" w:sz="4" w:space="0" w:color="auto"/>
            </w:tcBorders>
            <w:shd w:val="clear" w:color="auto" w:fill="auto"/>
            <w:vAlign w:val="center"/>
          </w:tcPr>
          <w:p w14:paraId="199F3D68" w14:textId="277FCFD7" w:rsidR="000D7FE3" w:rsidRDefault="000D7FE3" w:rsidP="000D7FE3">
            <w:pPr>
              <w:rPr>
                <w:rFonts w:asciiTheme="majorBidi" w:hAnsiTheme="majorBidi" w:cstheme="majorBidi"/>
                <w:sz w:val="20"/>
                <w:szCs w:val="20"/>
              </w:rPr>
            </w:pPr>
            <w:r>
              <w:rPr>
                <w:rFonts w:asciiTheme="majorBidi" w:hAnsiTheme="majorBidi" w:cstheme="majorBidi"/>
                <w:sz w:val="20"/>
                <w:szCs w:val="20"/>
              </w:rPr>
              <w:t>NDT Map</w:t>
            </w:r>
          </w:p>
        </w:tc>
        <w:tc>
          <w:tcPr>
            <w:tcW w:w="961" w:type="dxa"/>
            <w:tcBorders>
              <w:top w:val="single" w:sz="4" w:space="0" w:color="auto"/>
              <w:left w:val="nil"/>
              <w:bottom w:val="single" w:sz="4" w:space="0" w:color="auto"/>
              <w:right w:val="single" w:sz="4" w:space="0" w:color="auto"/>
            </w:tcBorders>
            <w:shd w:val="clear" w:color="auto" w:fill="auto"/>
            <w:vAlign w:val="center"/>
          </w:tcPr>
          <w:p w14:paraId="0D037542" w14:textId="6D55410C"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8B61A79" w14:textId="7AAD504F"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D228852" w14:textId="65EED6B7"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D48F01" w14:textId="16B0199A"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57ECB57" w14:textId="7CD2EABB"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C4BA85E" w14:textId="4283F435"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X</w:t>
            </w:r>
          </w:p>
        </w:tc>
      </w:tr>
      <w:tr w:rsidR="000D7FE3" w14:paraId="64075051"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68EDEFBE" w14:textId="77777777"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15</w:t>
            </w:r>
          </w:p>
        </w:tc>
        <w:tc>
          <w:tcPr>
            <w:tcW w:w="2554" w:type="dxa"/>
            <w:tcBorders>
              <w:top w:val="single" w:sz="4" w:space="0" w:color="auto"/>
              <w:left w:val="nil"/>
              <w:bottom w:val="single" w:sz="4" w:space="0" w:color="auto"/>
              <w:right w:val="single" w:sz="4" w:space="0" w:color="auto"/>
            </w:tcBorders>
            <w:shd w:val="clear" w:color="auto" w:fill="auto"/>
            <w:vAlign w:val="center"/>
          </w:tcPr>
          <w:p w14:paraId="0B1337D9" w14:textId="5B3C5ADC" w:rsidR="000D7FE3" w:rsidRDefault="000D7FE3" w:rsidP="000D7FE3">
            <w:pPr>
              <w:rPr>
                <w:rFonts w:asciiTheme="majorBidi" w:hAnsiTheme="majorBidi" w:cstheme="majorBidi"/>
                <w:sz w:val="20"/>
                <w:szCs w:val="20"/>
              </w:rPr>
            </w:pPr>
            <w:r>
              <w:rPr>
                <w:rFonts w:asciiTheme="majorBidi" w:hAnsiTheme="majorBidi" w:cstheme="majorBidi"/>
                <w:sz w:val="20"/>
                <w:szCs w:val="20"/>
              </w:rPr>
              <w:t>Testing / NDT Records</w:t>
            </w:r>
          </w:p>
        </w:tc>
        <w:tc>
          <w:tcPr>
            <w:tcW w:w="961" w:type="dxa"/>
            <w:tcBorders>
              <w:top w:val="single" w:sz="4" w:space="0" w:color="auto"/>
              <w:left w:val="nil"/>
              <w:bottom w:val="single" w:sz="4" w:space="0" w:color="auto"/>
              <w:right w:val="single" w:sz="4" w:space="0" w:color="auto"/>
            </w:tcBorders>
            <w:shd w:val="clear" w:color="auto" w:fill="auto"/>
            <w:vAlign w:val="center"/>
          </w:tcPr>
          <w:p w14:paraId="7B5241EA" w14:textId="3576A04F"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1DB7B628" w14:textId="22F0D03E"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2BD3D1A8" w14:textId="0B719053"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2 W After</w:t>
            </w:r>
            <w:r>
              <w:rPr>
                <w:rFonts w:asciiTheme="majorBidi" w:hAnsiTheme="majorBidi" w:cstheme="majorBidi"/>
                <w:sz w:val="20"/>
                <w:szCs w:val="20"/>
              </w:rPr>
              <w:br/>
              <w:t>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781EEB8D" w14:textId="1EBA83AA"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553F720A" w14:textId="7459DD7B"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7E06C02C" w14:textId="3692B7E3"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X</w:t>
            </w:r>
          </w:p>
        </w:tc>
      </w:tr>
      <w:tr w:rsidR="000D7FE3" w14:paraId="7BB3D1CA"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07A128D8" w14:textId="77777777"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16</w:t>
            </w:r>
          </w:p>
        </w:tc>
        <w:tc>
          <w:tcPr>
            <w:tcW w:w="2554" w:type="dxa"/>
            <w:tcBorders>
              <w:top w:val="single" w:sz="4" w:space="0" w:color="auto"/>
              <w:left w:val="nil"/>
              <w:bottom w:val="single" w:sz="4" w:space="0" w:color="auto"/>
              <w:right w:val="single" w:sz="4" w:space="0" w:color="auto"/>
            </w:tcBorders>
            <w:shd w:val="clear" w:color="auto" w:fill="auto"/>
            <w:vAlign w:val="center"/>
          </w:tcPr>
          <w:p w14:paraId="4CA88BC8" w14:textId="1F67043A" w:rsidR="000D7FE3" w:rsidRDefault="000D7FE3" w:rsidP="000D7FE3">
            <w:pPr>
              <w:rPr>
                <w:rFonts w:asciiTheme="majorBidi" w:hAnsiTheme="majorBidi" w:cstheme="majorBidi"/>
                <w:sz w:val="20"/>
                <w:szCs w:val="20"/>
              </w:rPr>
            </w:pPr>
            <w:r>
              <w:rPr>
                <w:rFonts w:asciiTheme="majorBidi" w:hAnsiTheme="majorBidi" w:cstheme="majorBidi"/>
                <w:sz w:val="20"/>
                <w:szCs w:val="20"/>
              </w:rPr>
              <w:t>Hydrotest Procedure</w:t>
            </w:r>
          </w:p>
        </w:tc>
        <w:tc>
          <w:tcPr>
            <w:tcW w:w="961" w:type="dxa"/>
            <w:tcBorders>
              <w:top w:val="single" w:sz="4" w:space="0" w:color="auto"/>
              <w:left w:val="nil"/>
              <w:bottom w:val="single" w:sz="4" w:space="0" w:color="auto"/>
              <w:right w:val="single" w:sz="4" w:space="0" w:color="auto"/>
            </w:tcBorders>
            <w:shd w:val="clear" w:color="auto" w:fill="auto"/>
            <w:vAlign w:val="center"/>
          </w:tcPr>
          <w:p w14:paraId="79076306" w14:textId="4E19D8B2"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B6EE88C" w14:textId="509B0446"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8DC1701" w14:textId="65FFC293"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6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0E6B5A88" w14:textId="1FD876BE"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477CCCBA" w14:textId="4E501BBB"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19C6D3B0" w14:textId="7244C46D"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X</w:t>
            </w:r>
          </w:p>
        </w:tc>
      </w:tr>
      <w:tr w:rsidR="000D7FE3" w14:paraId="019DD89D"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3C841DD5" w14:textId="77777777"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17</w:t>
            </w:r>
          </w:p>
        </w:tc>
        <w:tc>
          <w:tcPr>
            <w:tcW w:w="2554" w:type="dxa"/>
            <w:tcBorders>
              <w:top w:val="single" w:sz="4" w:space="0" w:color="auto"/>
              <w:left w:val="nil"/>
              <w:bottom w:val="single" w:sz="4" w:space="0" w:color="auto"/>
              <w:right w:val="single" w:sz="4" w:space="0" w:color="auto"/>
            </w:tcBorders>
            <w:shd w:val="clear" w:color="auto" w:fill="auto"/>
            <w:vAlign w:val="center"/>
          </w:tcPr>
          <w:p w14:paraId="33793A23" w14:textId="573BC980" w:rsidR="000D7FE3" w:rsidRDefault="000D7FE3" w:rsidP="000D7FE3">
            <w:pPr>
              <w:rPr>
                <w:rFonts w:asciiTheme="majorBidi" w:hAnsiTheme="majorBidi" w:cstheme="majorBidi"/>
                <w:sz w:val="20"/>
                <w:szCs w:val="20"/>
              </w:rPr>
            </w:pPr>
            <w:r>
              <w:rPr>
                <w:rFonts w:asciiTheme="majorBidi" w:hAnsiTheme="majorBidi" w:cstheme="majorBidi"/>
                <w:sz w:val="20"/>
                <w:szCs w:val="20"/>
              </w:rPr>
              <w:t>Hydrotest 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4CB82EAD" w14:textId="2BAE1FEC"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0E37425" w14:textId="520B7434"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0EB8C5A" w14:textId="1C75D612"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2 W After</w:t>
            </w:r>
            <w:r>
              <w:rPr>
                <w:rFonts w:asciiTheme="majorBidi" w:hAnsiTheme="majorBidi" w:cstheme="majorBidi"/>
                <w:sz w:val="20"/>
                <w:szCs w:val="20"/>
              </w:rPr>
              <w:br/>
              <w:t>Treat</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743B87" w14:textId="6FA22895"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311C73EC" w14:textId="3AFBD73D"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B980252" w14:textId="6A7D036B"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X</w:t>
            </w:r>
          </w:p>
        </w:tc>
      </w:tr>
      <w:tr w:rsidR="000D7FE3" w14:paraId="36A0CD62"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1F8BA3D4" w14:textId="77777777"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18</w:t>
            </w:r>
          </w:p>
        </w:tc>
        <w:tc>
          <w:tcPr>
            <w:tcW w:w="2554" w:type="dxa"/>
            <w:tcBorders>
              <w:top w:val="single" w:sz="4" w:space="0" w:color="auto"/>
              <w:left w:val="nil"/>
              <w:bottom w:val="single" w:sz="4" w:space="0" w:color="auto"/>
              <w:right w:val="single" w:sz="4" w:space="0" w:color="auto"/>
            </w:tcBorders>
            <w:shd w:val="clear" w:color="auto" w:fill="auto"/>
            <w:vAlign w:val="center"/>
          </w:tcPr>
          <w:p w14:paraId="4B18B69C" w14:textId="58F90BEB" w:rsidR="000D7FE3" w:rsidRDefault="000D7FE3" w:rsidP="000D7FE3">
            <w:pPr>
              <w:rPr>
                <w:rFonts w:asciiTheme="majorBidi" w:hAnsiTheme="majorBidi" w:cstheme="majorBidi"/>
                <w:sz w:val="20"/>
                <w:szCs w:val="20"/>
              </w:rPr>
            </w:pPr>
            <w:r>
              <w:rPr>
                <w:rFonts w:asciiTheme="majorBidi" w:hAnsiTheme="majorBidi" w:cstheme="majorBidi"/>
                <w:sz w:val="20"/>
                <w:szCs w:val="20"/>
              </w:rPr>
              <w:t>Other Shop Test Reports</w:t>
            </w:r>
          </w:p>
        </w:tc>
        <w:tc>
          <w:tcPr>
            <w:tcW w:w="961" w:type="dxa"/>
            <w:tcBorders>
              <w:top w:val="single" w:sz="4" w:space="0" w:color="auto"/>
              <w:left w:val="nil"/>
              <w:bottom w:val="single" w:sz="4" w:space="0" w:color="auto"/>
              <w:right w:val="single" w:sz="4" w:space="0" w:color="auto"/>
            </w:tcBorders>
            <w:shd w:val="clear" w:color="auto" w:fill="auto"/>
            <w:vAlign w:val="center"/>
          </w:tcPr>
          <w:p w14:paraId="0E2265AA" w14:textId="654B0D5C"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8A2E49A" w14:textId="0B4C7E35"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7C28CA79" w14:textId="10926D6E"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2 W Before Test</w:t>
            </w:r>
          </w:p>
        </w:tc>
        <w:tc>
          <w:tcPr>
            <w:tcW w:w="1097" w:type="dxa"/>
            <w:tcBorders>
              <w:top w:val="single" w:sz="4" w:space="0" w:color="auto"/>
              <w:left w:val="nil"/>
              <w:bottom w:val="single" w:sz="4" w:space="0" w:color="auto"/>
              <w:right w:val="single" w:sz="4" w:space="0" w:color="auto"/>
            </w:tcBorders>
            <w:shd w:val="clear" w:color="auto" w:fill="auto"/>
            <w:vAlign w:val="center"/>
          </w:tcPr>
          <w:p w14:paraId="43EC7EB1" w14:textId="5C7CD4F3"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62C51428" w14:textId="3C024CC3"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DA323CA" w14:textId="3F47B08D"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X</w:t>
            </w:r>
          </w:p>
        </w:tc>
      </w:tr>
      <w:tr w:rsidR="000D7FE3" w14:paraId="62BB8668"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hideMark/>
          </w:tcPr>
          <w:p w14:paraId="51F3E9A3" w14:textId="77777777"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19</w:t>
            </w:r>
          </w:p>
        </w:tc>
        <w:tc>
          <w:tcPr>
            <w:tcW w:w="2554" w:type="dxa"/>
            <w:tcBorders>
              <w:top w:val="single" w:sz="4" w:space="0" w:color="auto"/>
              <w:left w:val="nil"/>
              <w:bottom w:val="single" w:sz="4" w:space="0" w:color="auto"/>
              <w:right w:val="single" w:sz="4" w:space="0" w:color="auto"/>
            </w:tcBorders>
            <w:shd w:val="clear" w:color="auto" w:fill="auto"/>
            <w:vAlign w:val="center"/>
          </w:tcPr>
          <w:p w14:paraId="15570588" w14:textId="3C4CF7A6" w:rsidR="000D7FE3" w:rsidRDefault="000D7FE3" w:rsidP="000D7FE3">
            <w:pPr>
              <w:rPr>
                <w:rFonts w:asciiTheme="majorBidi" w:hAnsiTheme="majorBidi" w:cstheme="majorBidi"/>
                <w:sz w:val="20"/>
                <w:szCs w:val="20"/>
              </w:rPr>
            </w:pPr>
            <w:r>
              <w:rPr>
                <w:rFonts w:asciiTheme="majorBidi" w:hAnsiTheme="majorBidi" w:cstheme="majorBidi"/>
                <w:sz w:val="20"/>
                <w:szCs w:val="20"/>
              </w:rPr>
              <w:t>Packing Lists and Packing Sketch</w:t>
            </w:r>
          </w:p>
        </w:tc>
        <w:tc>
          <w:tcPr>
            <w:tcW w:w="961" w:type="dxa"/>
            <w:tcBorders>
              <w:top w:val="single" w:sz="4" w:space="0" w:color="auto"/>
              <w:left w:val="nil"/>
              <w:bottom w:val="single" w:sz="4" w:space="0" w:color="auto"/>
              <w:right w:val="single" w:sz="4" w:space="0" w:color="auto"/>
            </w:tcBorders>
            <w:shd w:val="clear" w:color="auto" w:fill="auto"/>
            <w:vAlign w:val="center"/>
          </w:tcPr>
          <w:p w14:paraId="467BFAC9" w14:textId="6FC580C1"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1D50DCB2" w14:textId="06E96A12"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422F4CD0" w14:textId="4396F50D"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Upon Shipment</w:t>
            </w:r>
          </w:p>
        </w:tc>
        <w:tc>
          <w:tcPr>
            <w:tcW w:w="1097" w:type="dxa"/>
            <w:tcBorders>
              <w:top w:val="single" w:sz="4" w:space="0" w:color="auto"/>
              <w:left w:val="nil"/>
              <w:bottom w:val="single" w:sz="4" w:space="0" w:color="auto"/>
              <w:right w:val="single" w:sz="4" w:space="0" w:color="auto"/>
            </w:tcBorders>
            <w:shd w:val="clear" w:color="auto" w:fill="auto"/>
            <w:vAlign w:val="center"/>
          </w:tcPr>
          <w:p w14:paraId="2BA2B196" w14:textId="1143DCA0"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1B83A228" w14:textId="7373A4FD"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23F0AA21" w14:textId="368D66F6"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X</w:t>
            </w:r>
          </w:p>
        </w:tc>
      </w:tr>
      <w:tr w:rsidR="000D7FE3" w14:paraId="4A96D475"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20FAF0E6" w14:textId="193FFD20"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20</w:t>
            </w:r>
          </w:p>
        </w:tc>
        <w:tc>
          <w:tcPr>
            <w:tcW w:w="2554" w:type="dxa"/>
            <w:tcBorders>
              <w:top w:val="single" w:sz="4" w:space="0" w:color="auto"/>
              <w:left w:val="nil"/>
              <w:bottom w:val="single" w:sz="4" w:space="0" w:color="auto"/>
              <w:right w:val="single" w:sz="4" w:space="0" w:color="auto"/>
            </w:tcBorders>
            <w:shd w:val="clear" w:color="auto" w:fill="auto"/>
            <w:vAlign w:val="center"/>
          </w:tcPr>
          <w:p w14:paraId="69B3B851" w14:textId="77777777" w:rsidR="000D7FE3" w:rsidRDefault="000D7FE3" w:rsidP="000D7FE3">
            <w:pPr>
              <w:rPr>
                <w:rFonts w:asciiTheme="majorBidi" w:hAnsiTheme="majorBidi" w:cstheme="majorBidi"/>
                <w:sz w:val="20"/>
                <w:szCs w:val="20"/>
              </w:rPr>
            </w:pPr>
            <w:r>
              <w:rPr>
                <w:rFonts w:asciiTheme="majorBidi" w:hAnsiTheme="majorBidi" w:cstheme="majorBidi"/>
                <w:sz w:val="20"/>
                <w:szCs w:val="20"/>
              </w:rPr>
              <w:t>Material + Mill Certificates And Acceptance</w:t>
            </w:r>
          </w:p>
          <w:p w14:paraId="55F874F4" w14:textId="2EB2EA2C" w:rsidR="000D7FE3" w:rsidRDefault="000D7FE3" w:rsidP="000D7FE3">
            <w:pPr>
              <w:rPr>
                <w:rFonts w:asciiTheme="majorBidi" w:hAnsiTheme="majorBidi" w:cstheme="majorBidi"/>
                <w:sz w:val="20"/>
                <w:szCs w:val="20"/>
              </w:rPr>
            </w:pPr>
            <w:r>
              <w:rPr>
                <w:rFonts w:asciiTheme="majorBidi" w:hAnsiTheme="majorBidi" w:cstheme="majorBidi"/>
                <w:sz w:val="20"/>
                <w:szCs w:val="20"/>
              </w:rPr>
              <w:t>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37ABA6D5" w14:textId="20CE5F4C"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4F2C0C53" w14:textId="282A9AC3" w:rsidR="000D7FE3" w:rsidRPr="001C0211" w:rsidRDefault="000D7FE3" w:rsidP="000D7FE3">
            <w:pPr>
              <w:jc w:val="center"/>
              <w:rPr>
                <w:rFonts w:asciiTheme="majorBidi" w:hAnsiTheme="majorBidi" w:cstheme="majorBidi"/>
                <w:b/>
                <w:bCs/>
                <w:sz w:val="20"/>
                <w:szCs w:val="20"/>
              </w:rPr>
            </w:pPr>
            <w:r>
              <w:rPr>
                <w:rFonts w:asciiTheme="majorBidi" w:hAnsiTheme="majorBidi" w:cstheme="majorBidi"/>
                <w:sz w:val="20"/>
                <w:szCs w:val="20"/>
              </w:rPr>
              <w:t>10/C+2/ 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67E1A8E9" w14:textId="057FEE81" w:rsidR="000D7FE3" w:rsidRPr="001C0211" w:rsidRDefault="000D7FE3" w:rsidP="000D7FE3">
            <w:pPr>
              <w:jc w:val="center"/>
              <w:rPr>
                <w:rFonts w:asciiTheme="majorBidi" w:hAnsiTheme="majorBidi" w:cstheme="majorBidi"/>
                <w:b/>
                <w:bCs/>
                <w:sz w:val="20"/>
                <w:szCs w:val="20"/>
              </w:rPr>
            </w:pPr>
            <w:r>
              <w:rPr>
                <w:rFonts w:asciiTheme="majorBidi" w:hAnsiTheme="majorBidi" w:cstheme="majorBidi"/>
                <w:sz w:val="20"/>
                <w:szCs w:val="20"/>
              </w:rPr>
              <w:t>1 W Before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5719EDE7" w14:textId="17ED7F2A" w:rsidR="000D7FE3" w:rsidRPr="001C0211" w:rsidRDefault="000D7FE3" w:rsidP="000D7FE3">
            <w:pPr>
              <w:jc w:val="center"/>
              <w:rPr>
                <w:rFonts w:asciiTheme="majorBidi" w:hAnsiTheme="majorBidi" w:cstheme="majorBidi"/>
                <w:b/>
                <w:bCs/>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18C8890B" w14:textId="0D343FDC" w:rsidR="000D7FE3" w:rsidRPr="001C0211" w:rsidRDefault="000D7FE3" w:rsidP="000D7FE3">
            <w:pPr>
              <w:jc w:val="center"/>
              <w:rPr>
                <w:rFonts w:asciiTheme="majorBidi" w:hAnsiTheme="majorBidi" w:cstheme="majorBidi"/>
                <w:b/>
                <w:bCs/>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603E2178" w14:textId="288286FB" w:rsidR="000D7FE3" w:rsidRPr="001C0211" w:rsidRDefault="000D7FE3" w:rsidP="000D7FE3">
            <w:pPr>
              <w:jc w:val="center"/>
              <w:rPr>
                <w:rFonts w:asciiTheme="majorBidi" w:hAnsiTheme="majorBidi" w:cstheme="majorBidi"/>
                <w:b/>
                <w:bCs/>
                <w:sz w:val="20"/>
                <w:szCs w:val="20"/>
              </w:rPr>
            </w:pPr>
            <w:r>
              <w:rPr>
                <w:rFonts w:asciiTheme="majorBidi" w:hAnsiTheme="majorBidi" w:cstheme="majorBidi"/>
                <w:sz w:val="20"/>
                <w:szCs w:val="20"/>
              </w:rPr>
              <w:t>X</w:t>
            </w:r>
          </w:p>
        </w:tc>
      </w:tr>
      <w:tr w:rsidR="000D7FE3" w14:paraId="181804FC" w14:textId="77777777" w:rsidTr="004231BE">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667A62F5" w14:textId="46DE6780"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lastRenderedPageBreak/>
              <w:t>21</w:t>
            </w:r>
          </w:p>
        </w:tc>
        <w:tc>
          <w:tcPr>
            <w:tcW w:w="2554" w:type="dxa"/>
            <w:tcBorders>
              <w:top w:val="single" w:sz="4" w:space="0" w:color="auto"/>
              <w:left w:val="nil"/>
              <w:bottom w:val="single" w:sz="4" w:space="0" w:color="auto"/>
              <w:right w:val="single" w:sz="4" w:space="0" w:color="auto"/>
            </w:tcBorders>
            <w:shd w:val="clear" w:color="auto" w:fill="auto"/>
            <w:vAlign w:val="center"/>
          </w:tcPr>
          <w:p w14:paraId="003350E9" w14:textId="32811D88" w:rsidR="000D7FE3" w:rsidRPr="00F26BFF" w:rsidRDefault="000D7FE3" w:rsidP="000D7FE3">
            <w:pPr>
              <w:rPr>
                <w:rFonts w:asciiTheme="majorBidi" w:hAnsiTheme="majorBidi" w:cstheme="majorBidi"/>
                <w:sz w:val="20"/>
                <w:szCs w:val="20"/>
                <w:highlight w:val="yellow"/>
              </w:rPr>
            </w:pPr>
            <w:r>
              <w:rPr>
                <w:rFonts w:asciiTheme="majorBidi" w:eastAsia="Dotum" w:hAnsiTheme="majorBidi" w:cstheme="majorBidi"/>
                <w:iCs/>
                <w:sz w:val="20"/>
                <w:szCs w:val="20"/>
              </w:rPr>
              <w:t>Package Inspection Release Certificates</w:t>
            </w:r>
          </w:p>
        </w:tc>
        <w:tc>
          <w:tcPr>
            <w:tcW w:w="961" w:type="dxa"/>
            <w:tcBorders>
              <w:top w:val="single" w:sz="4" w:space="0" w:color="auto"/>
              <w:left w:val="nil"/>
              <w:bottom w:val="single" w:sz="4" w:space="0" w:color="auto"/>
              <w:right w:val="single" w:sz="4" w:space="0" w:color="auto"/>
            </w:tcBorders>
            <w:shd w:val="clear" w:color="auto" w:fill="auto"/>
            <w:vAlign w:val="center"/>
          </w:tcPr>
          <w:p w14:paraId="4BB3B071" w14:textId="1E56B5C9" w:rsidR="000D7FE3" w:rsidRPr="00F26BFF" w:rsidRDefault="000D7FE3" w:rsidP="000D7FE3">
            <w:pPr>
              <w:jc w:val="center"/>
              <w:rPr>
                <w:rFonts w:asciiTheme="majorBidi" w:hAnsiTheme="majorBidi" w:cstheme="majorBidi"/>
                <w:sz w:val="20"/>
                <w:szCs w:val="20"/>
                <w:highlight w:val="yellow"/>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4784C8ED" w14:textId="7F88AF84" w:rsidR="000D7FE3" w:rsidRPr="00F26BFF" w:rsidRDefault="000D7FE3" w:rsidP="000D7FE3">
            <w:pPr>
              <w:jc w:val="center"/>
              <w:rPr>
                <w:rFonts w:asciiTheme="majorBidi" w:hAnsiTheme="majorBidi" w:cstheme="majorBidi"/>
                <w:b/>
                <w:bCs/>
                <w:sz w:val="20"/>
                <w:szCs w:val="20"/>
                <w:highlight w:val="yellow"/>
              </w:rPr>
            </w:pPr>
            <w:r>
              <w:rPr>
                <w:rFonts w:asciiTheme="majorBidi" w:hAnsiTheme="majorBidi" w:cstheme="majorBidi"/>
                <w:sz w:val="20"/>
                <w:szCs w:val="20"/>
              </w:rPr>
              <w:t>10/C+2/ 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39C25071" w14:textId="77777777"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 xml:space="preserve">2 W  </w:t>
            </w:r>
          </w:p>
          <w:p w14:paraId="4C1D0736" w14:textId="6E94D1B2" w:rsidR="000D7FE3" w:rsidRPr="00F26BFF" w:rsidRDefault="000D7FE3" w:rsidP="000D7FE3">
            <w:pPr>
              <w:jc w:val="center"/>
              <w:rPr>
                <w:rFonts w:asciiTheme="majorBidi" w:hAnsiTheme="majorBidi" w:cstheme="majorBidi"/>
                <w:b/>
                <w:bCs/>
                <w:sz w:val="20"/>
                <w:szCs w:val="20"/>
                <w:highlight w:val="yellow"/>
              </w:rPr>
            </w:pPr>
            <w:r>
              <w:rPr>
                <w:rFonts w:asciiTheme="majorBidi" w:hAnsiTheme="majorBidi" w:cstheme="majorBidi"/>
                <w:sz w:val="20"/>
                <w:szCs w:val="20"/>
              </w:rPr>
              <w:t>After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AA77AA" w14:textId="5E3D80EA" w:rsidR="000D7FE3" w:rsidRPr="00F26BFF" w:rsidRDefault="000D7FE3" w:rsidP="000D7FE3">
            <w:pPr>
              <w:jc w:val="center"/>
              <w:rPr>
                <w:rFonts w:asciiTheme="majorBidi" w:hAnsiTheme="majorBidi" w:cstheme="majorBidi"/>
                <w:b/>
                <w:bCs/>
                <w:sz w:val="20"/>
                <w:szCs w:val="20"/>
                <w:highlight w:val="yellow"/>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76BD6E73" w14:textId="78877688" w:rsidR="000D7FE3" w:rsidRPr="00F26BFF" w:rsidRDefault="000D7FE3" w:rsidP="000D7FE3">
            <w:pPr>
              <w:jc w:val="center"/>
              <w:rPr>
                <w:rFonts w:asciiTheme="majorBidi" w:hAnsiTheme="majorBidi" w:cstheme="majorBidi"/>
                <w:b/>
                <w:bCs/>
                <w:sz w:val="20"/>
                <w:szCs w:val="20"/>
                <w:highlight w:val="yellow"/>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5C432CBC" w14:textId="7FDB4453" w:rsidR="000D7FE3" w:rsidRPr="00F26BFF" w:rsidRDefault="000D7FE3" w:rsidP="000D7FE3">
            <w:pPr>
              <w:jc w:val="center"/>
              <w:rPr>
                <w:rFonts w:asciiTheme="majorBidi" w:hAnsiTheme="majorBidi" w:cstheme="majorBidi" w:hint="cs"/>
                <w:b/>
                <w:bCs/>
                <w:sz w:val="20"/>
                <w:szCs w:val="20"/>
                <w:highlight w:val="yellow"/>
                <w:rtl/>
                <w:lang w:bidi="fa-IR"/>
              </w:rPr>
            </w:pPr>
            <w:r>
              <w:rPr>
                <w:rFonts w:asciiTheme="majorBidi" w:hAnsiTheme="majorBidi" w:cstheme="majorBidi"/>
                <w:sz w:val="20"/>
                <w:szCs w:val="20"/>
              </w:rPr>
              <w:t>X</w:t>
            </w:r>
          </w:p>
        </w:tc>
      </w:tr>
      <w:tr w:rsidR="000D7FE3" w14:paraId="0D046221" w14:textId="77777777" w:rsidTr="00BA0B64">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4F203C7D" w14:textId="5D358026"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22</w:t>
            </w:r>
          </w:p>
        </w:tc>
        <w:tc>
          <w:tcPr>
            <w:tcW w:w="2554" w:type="dxa"/>
            <w:tcBorders>
              <w:top w:val="single" w:sz="4" w:space="0" w:color="auto"/>
              <w:left w:val="nil"/>
              <w:bottom w:val="single" w:sz="4" w:space="0" w:color="auto"/>
              <w:right w:val="single" w:sz="4" w:space="0" w:color="auto"/>
            </w:tcBorders>
            <w:shd w:val="clear" w:color="auto" w:fill="auto"/>
            <w:vAlign w:val="center"/>
          </w:tcPr>
          <w:p w14:paraId="22BD7927" w14:textId="19D92D59" w:rsidR="000D7FE3" w:rsidRDefault="000D7FE3" w:rsidP="000D7FE3">
            <w:pPr>
              <w:rPr>
                <w:rFonts w:asciiTheme="majorBidi" w:hAnsiTheme="majorBidi" w:cstheme="majorBidi"/>
                <w:sz w:val="20"/>
                <w:szCs w:val="20"/>
              </w:rPr>
            </w:pPr>
            <w:r>
              <w:rPr>
                <w:rFonts w:asciiTheme="majorBidi" w:hAnsiTheme="majorBidi" w:cstheme="majorBidi"/>
                <w:sz w:val="20"/>
                <w:szCs w:val="20"/>
              </w:rPr>
              <w:t>As-Built Drawings</w:t>
            </w:r>
          </w:p>
        </w:tc>
        <w:tc>
          <w:tcPr>
            <w:tcW w:w="961" w:type="dxa"/>
            <w:tcBorders>
              <w:top w:val="single" w:sz="4" w:space="0" w:color="auto"/>
              <w:left w:val="nil"/>
              <w:bottom w:val="single" w:sz="4" w:space="0" w:color="auto"/>
              <w:right w:val="single" w:sz="4" w:space="0" w:color="auto"/>
            </w:tcBorders>
            <w:shd w:val="clear" w:color="auto" w:fill="auto"/>
            <w:vAlign w:val="center"/>
          </w:tcPr>
          <w:p w14:paraId="59DD9CAA" w14:textId="3BAD7949"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25D01B3F" w14:textId="0912CA14"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10/C+2/ 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3BB21289" w14:textId="30DF0B9A"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2 W Before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397DD2A8" w14:textId="77CCDE78"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2B075C69" w14:textId="097FA565"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10/C+2/CD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5470F8C4" w14:textId="00F8DAA7"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X</w:t>
            </w:r>
          </w:p>
        </w:tc>
      </w:tr>
      <w:tr w:rsidR="000D7FE3" w14:paraId="3AEB2B77" w14:textId="77777777" w:rsidTr="00BA0B64">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7C35472E" w14:textId="68822C29"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23</w:t>
            </w:r>
          </w:p>
        </w:tc>
        <w:tc>
          <w:tcPr>
            <w:tcW w:w="2554" w:type="dxa"/>
            <w:tcBorders>
              <w:top w:val="single" w:sz="4" w:space="0" w:color="auto"/>
              <w:left w:val="nil"/>
              <w:bottom w:val="single" w:sz="4" w:space="0" w:color="auto"/>
              <w:right w:val="single" w:sz="4" w:space="0" w:color="auto"/>
            </w:tcBorders>
            <w:shd w:val="clear" w:color="auto" w:fill="auto"/>
            <w:vAlign w:val="center"/>
          </w:tcPr>
          <w:p w14:paraId="22F89C95" w14:textId="65E8ECAB" w:rsidR="000D7FE3" w:rsidRDefault="000D7FE3" w:rsidP="000D7FE3">
            <w:pPr>
              <w:rPr>
                <w:rFonts w:asciiTheme="majorBidi" w:hAnsiTheme="majorBidi" w:cstheme="majorBidi"/>
                <w:sz w:val="20"/>
                <w:szCs w:val="20"/>
              </w:rPr>
            </w:pPr>
            <w:r>
              <w:rPr>
                <w:rFonts w:asciiTheme="majorBidi" w:hAnsiTheme="majorBidi" w:cstheme="majorBidi"/>
                <w:sz w:val="20"/>
                <w:szCs w:val="20"/>
              </w:rPr>
              <w:t xml:space="preserve">List of Documents to Be Included in Vendor Data Book </w:t>
            </w:r>
          </w:p>
        </w:tc>
        <w:tc>
          <w:tcPr>
            <w:tcW w:w="961" w:type="dxa"/>
            <w:tcBorders>
              <w:top w:val="single" w:sz="4" w:space="0" w:color="auto"/>
              <w:left w:val="nil"/>
              <w:bottom w:val="single" w:sz="4" w:space="0" w:color="auto"/>
              <w:right w:val="single" w:sz="4" w:space="0" w:color="auto"/>
            </w:tcBorders>
            <w:shd w:val="clear" w:color="auto" w:fill="auto"/>
            <w:vAlign w:val="center"/>
          </w:tcPr>
          <w:p w14:paraId="369BD71F" w14:textId="33CC3836"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139895AF" w14:textId="3C9537A0"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4/C+1/CD</w:t>
            </w:r>
          </w:p>
        </w:tc>
        <w:tc>
          <w:tcPr>
            <w:tcW w:w="1206" w:type="dxa"/>
            <w:tcBorders>
              <w:top w:val="single" w:sz="4" w:space="0" w:color="auto"/>
              <w:left w:val="nil"/>
              <w:bottom w:val="single" w:sz="4" w:space="0" w:color="auto"/>
              <w:right w:val="single" w:sz="4" w:space="0" w:color="auto"/>
            </w:tcBorders>
            <w:shd w:val="clear" w:color="auto" w:fill="auto"/>
            <w:vAlign w:val="center"/>
          </w:tcPr>
          <w:p w14:paraId="5FB310BF" w14:textId="4383BDF5"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2 M Before 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739655BC" w14:textId="301B28C3"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69641224" w14:textId="1CF782A1"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860" w:type="dxa"/>
            <w:tcBorders>
              <w:top w:val="single" w:sz="4" w:space="0" w:color="auto"/>
              <w:left w:val="nil"/>
              <w:bottom w:val="single" w:sz="4" w:space="0" w:color="auto"/>
              <w:right w:val="single" w:sz="8" w:space="0" w:color="000000"/>
            </w:tcBorders>
            <w:shd w:val="clear" w:color="auto" w:fill="auto"/>
            <w:vAlign w:val="center"/>
          </w:tcPr>
          <w:p w14:paraId="3F18F13B" w14:textId="5E5B2065"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X</w:t>
            </w:r>
          </w:p>
        </w:tc>
      </w:tr>
      <w:tr w:rsidR="000D7FE3" w14:paraId="2D8594BF" w14:textId="77777777" w:rsidTr="00BA0B64">
        <w:trPr>
          <w:trHeight w:val="900"/>
          <w:jc w:val="center"/>
        </w:trPr>
        <w:tc>
          <w:tcPr>
            <w:tcW w:w="608" w:type="dxa"/>
            <w:tcBorders>
              <w:top w:val="nil"/>
              <w:left w:val="single" w:sz="8" w:space="0" w:color="auto"/>
              <w:bottom w:val="single" w:sz="4" w:space="0" w:color="auto"/>
              <w:right w:val="single" w:sz="4" w:space="0" w:color="auto"/>
            </w:tcBorders>
            <w:shd w:val="clear" w:color="auto" w:fill="auto"/>
            <w:vAlign w:val="center"/>
          </w:tcPr>
          <w:p w14:paraId="6AEF558F" w14:textId="64E5127C"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24</w:t>
            </w:r>
          </w:p>
        </w:tc>
        <w:tc>
          <w:tcPr>
            <w:tcW w:w="2554" w:type="dxa"/>
            <w:tcBorders>
              <w:top w:val="single" w:sz="4" w:space="0" w:color="auto"/>
              <w:left w:val="nil"/>
              <w:bottom w:val="single" w:sz="4" w:space="0" w:color="auto"/>
              <w:right w:val="single" w:sz="4" w:space="0" w:color="auto"/>
            </w:tcBorders>
            <w:shd w:val="clear" w:color="auto" w:fill="auto"/>
            <w:vAlign w:val="center"/>
          </w:tcPr>
          <w:p w14:paraId="7AB24D46" w14:textId="68F6AE96" w:rsidR="000D7FE3" w:rsidRDefault="000D7FE3" w:rsidP="000D7FE3">
            <w:pPr>
              <w:rPr>
                <w:rFonts w:asciiTheme="majorBidi" w:hAnsiTheme="majorBidi" w:cstheme="majorBidi"/>
                <w:sz w:val="20"/>
                <w:szCs w:val="20"/>
              </w:rPr>
            </w:pPr>
            <w:r>
              <w:rPr>
                <w:rFonts w:asciiTheme="majorBidi" w:hAnsiTheme="majorBidi" w:cstheme="majorBidi"/>
                <w:sz w:val="20"/>
                <w:szCs w:val="20"/>
              </w:rPr>
              <w:t>Vendor Data Book</w:t>
            </w:r>
          </w:p>
        </w:tc>
        <w:tc>
          <w:tcPr>
            <w:tcW w:w="961" w:type="dxa"/>
            <w:tcBorders>
              <w:top w:val="single" w:sz="4" w:space="0" w:color="auto"/>
              <w:left w:val="nil"/>
              <w:bottom w:val="single" w:sz="4" w:space="0" w:color="auto"/>
              <w:right w:val="single" w:sz="4" w:space="0" w:color="auto"/>
            </w:tcBorders>
            <w:shd w:val="clear" w:color="auto" w:fill="auto"/>
            <w:vAlign w:val="center"/>
          </w:tcPr>
          <w:p w14:paraId="254B803A" w14:textId="5A949FE9"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100" w:type="dxa"/>
            <w:tcBorders>
              <w:top w:val="single" w:sz="4" w:space="0" w:color="auto"/>
              <w:left w:val="nil"/>
              <w:bottom w:val="single" w:sz="4" w:space="0" w:color="auto"/>
              <w:right w:val="single" w:sz="4" w:space="0" w:color="auto"/>
            </w:tcBorders>
            <w:shd w:val="clear" w:color="auto" w:fill="auto"/>
            <w:vAlign w:val="center"/>
          </w:tcPr>
          <w:p w14:paraId="5C82E60B" w14:textId="12C78B4F"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w:t>
            </w:r>
          </w:p>
        </w:tc>
        <w:tc>
          <w:tcPr>
            <w:tcW w:w="1206" w:type="dxa"/>
            <w:tcBorders>
              <w:top w:val="single" w:sz="4" w:space="0" w:color="auto"/>
              <w:left w:val="nil"/>
              <w:bottom w:val="single" w:sz="4" w:space="0" w:color="auto"/>
              <w:right w:val="single" w:sz="4" w:space="0" w:color="auto"/>
            </w:tcBorders>
            <w:shd w:val="clear" w:color="auto" w:fill="auto"/>
            <w:vAlign w:val="center"/>
          </w:tcPr>
          <w:p w14:paraId="24C01DF2" w14:textId="0C380B20"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2 W After</w:t>
            </w:r>
            <w:r>
              <w:rPr>
                <w:rFonts w:asciiTheme="majorBidi" w:hAnsiTheme="majorBidi" w:cstheme="majorBidi"/>
                <w:sz w:val="20"/>
                <w:szCs w:val="20"/>
              </w:rPr>
              <w:br/>
              <w:t>Delivery</w:t>
            </w:r>
          </w:p>
        </w:tc>
        <w:tc>
          <w:tcPr>
            <w:tcW w:w="1097" w:type="dxa"/>
            <w:tcBorders>
              <w:top w:val="single" w:sz="4" w:space="0" w:color="auto"/>
              <w:left w:val="nil"/>
              <w:bottom w:val="single" w:sz="4" w:space="0" w:color="auto"/>
              <w:right w:val="single" w:sz="4" w:space="0" w:color="auto"/>
            </w:tcBorders>
            <w:shd w:val="clear" w:color="auto" w:fill="auto"/>
            <w:vAlign w:val="center"/>
          </w:tcPr>
          <w:p w14:paraId="7949A09B" w14:textId="5D0F91A8"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R</w:t>
            </w:r>
          </w:p>
        </w:tc>
        <w:tc>
          <w:tcPr>
            <w:tcW w:w="1211" w:type="dxa"/>
            <w:tcBorders>
              <w:top w:val="single" w:sz="4" w:space="0" w:color="auto"/>
              <w:left w:val="nil"/>
              <w:bottom w:val="single" w:sz="4" w:space="0" w:color="auto"/>
              <w:right w:val="single" w:sz="4" w:space="0" w:color="auto"/>
            </w:tcBorders>
            <w:shd w:val="clear" w:color="auto" w:fill="auto"/>
            <w:vAlign w:val="center"/>
          </w:tcPr>
          <w:p w14:paraId="18A35664" w14:textId="3953BB5D"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10/C+4/CD</w:t>
            </w:r>
          </w:p>
        </w:tc>
        <w:tc>
          <w:tcPr>
            <w:tcW w:w="860" w:type="dxa"/>
            <w:tcBorders>
              <w:top w:val="single" w:sz="4" w:space="0" w:color="auto"/>
              <w:left w:val="nil"/>
              <w:bottom w:val="single" w:sz="4" w:space="0" w:color="auto"/>
              <w:right w:val="single" w:sz="8" w:space="0" w:color="000000"/>
            </w:tcBorders>
            <w:shd w:val="clear" w:color="auto" w:fill="auto"/>
            <w:vAlign w:val="center"/>
          </w:tcPr>
          <w:p w14:paraId="4D360C60" w14:textId="5C47B6C0" w:rsidR="000D7FE3" w:rsidRDefault="000D7FE3" w:rsidP="000D7FE3">
            <w:pPr>
              <w:jc w:val="center"/>
              <w:rPr>
                <w:rFonts w:asciiTheme="majorBidi" w:hAnsiTheme="majorBidi" w:cstheme="majorBidi"/>
                <w:sz w:val="20"/>
                <w:szCs w:val="20"/>
              </w:rPr>
            </w:pPr>
            <w:r>
              <w:rPr>
                <w:rFonts w:asciiTheme="majorBidi" w:hAnsiTheme="majorBidi" w:cstheme="majorBidi"/>
                <w:sz w:val="20"/>
                <w:szCs w:val="20"/>
              </w:rPr>
              <w:t>X</w:t>
            </w:r>
          </w:p>
        </w:tc>
      </w:tr>
      <w:tr w:rsidR="000D7FE3" w14:paraId="54E825C7" w14:textId="77777777">
        <w:trPr>
          <w:trHeight w:val="402"/>
          <w:jc w:val="center"/>
        </w:trPr>
        <w:tc>
          <w:tcPr>
            <w:tcW w:w="9597" w:type="dxa"/>
            <w:gridSpan w:val="8"/>
            <w:tcBorders>
              <w:top w:val="single" w:sz="8" w:space="0" w:color="auto"/>
              <w:left w:val="nil"/>
              <w:bottom w:val="nil"/>
              <w:right w:val="nil"/>
            </w:tcBorders>
            <w:shd w:val="clear" w:color="auto" w:fill="auto"/>
            <w:noWrap/>
            <w:vAlign w:val="center"/>
            <w:hideMark/>
          </w:tcPr>
          <w:p w14:paraId="0D2EBBD2" w14:textId="77777777" w:rsidR="000D7FE3" w:rsidRDefault="000D7FE3" w:rsidP="000D7FE3">
            <w:pPr>
              <w:rPr>
                <w:rFonts w:asciiTheme="majorBidi" w:hAnsiTheme="majorBidi" w:cstheme="majorBidi"/>
                <w:b/>
                <w:bCs/>
                <w:sz w:val="20"/>
                <w:szCs w:val="20"/>
              </w:rPr>
            </w:pPr>
            <w:r>
              <w:rPr>
                <w:rFonts w:asciiTheme="majorBidi" w:hAnsiTheme="majorBidi" w:cstheme="majorBidi"/>
                <w:b/>
                <w:bCs/>
                <w:sz w:val="20"/>
                <w:szCs w:val="20"/>
              </w:rPr>
              <w:t>Notes:</w:t>
            </w:r>
          </w:p>
        </w:tc>
      </w:tr>
      <w:tr w:rsidR="000D7FE3" w14:paraId="77FCEF3B" w14:textId="77777777">
        <w:trPr>
          <w:trHeight w:val="402"/>
          <w:jc w:val="center"/>
        </w:trPr>
        <w:tc>
          <w:tcPr>
            <w:tcW w:w="608" w:type="dxa"/>
            <w:tcBorders>
              <w:top w:val="nil"/>
              <w:left w:val="nil"/>
              <w:bottom w:val="nil"/>
              <w:right w:val="nil"/>
            </w:tcBorders>
            <w:shd w:val="clear" w:color="auto" w:fill="auto"/>
            <w:vAlign w:val="center"/>
            <w:hideMark/>
          </w:tcPr>
          <w:p w14:paraId="68FE2FDD" w14:textId="77777777" w:rsidR="000D7FE3" w:rsidRDefault="000D7FE3" w:rsidP="000D7FE3">
            <w:pPr>
              <w:jc w:val="center"/>
              <w:rPr>
                <w:rFonts w:asciiTheme="majorBidi" w:hAnsiTheme="majorBidi" w:cstheme="majorBidi"/>
                <w:szCs w:val="22"/>
              </w:rPr>
            </w:pPr>
            <w:r>
              <w:rPr>
                <w:rFonts w:asciiTheme="majorBidi" w:hAnsiTheme="majorBidi" w:cstheme="majorBidi"/>
                <w:szCs w:val="22"/>
              </w:rPr>
              <w:t>(1)</w:t>
            </w:r>
          </w:p>
        </w:tc>
        <w:tc>
          <w:tcPr>
            <w:tcW w:w="8989" w:type="dxa"/>
            <w:gridSpan w:val="7"/>
            <w:tcBorders>
              <w:top w:val="nil"/>
              <w:left w:val="nil"/>
              <w:bottom w:val="nil"/>
              <w:right w:val="nil"/>
            </w:tcBorders>
            <w:shd w:val="clear" w:color="auto" w:fill="auto"/>
            <w:noWrap/>
            <w:vAlign w:val="center"/>
            <w:hideMark/>
          </w:tcPr>
          <w:p w14:paraId="7A7F12B0" w14:textId="77777777" w:rsidR="000D7FE3" w:rsidRDefault="000D7FE3" w:rsidP="000D7FE3">
            <w:pPr>
              <w:rPr>
                <w:rFonts w:asciiTheme="majorBidi" w:hAnsiTheme="majorBidi" w:cstheme="majorBidi"/>
                <w:sz w:val="20"/>
                <w:szCs w:val="20"/>
              </w:rPr>
            </w:pPr>
            <w:r>
              <w:rPr>
                <w:rFonts w:asciiTheme="majorBidi" w:hAnsiTheme="majorBidi" w:cstheme="majorBidi"/>
                <w:sz w:val="20"/>
                <w:szCs w:val="20"/>
              </w:rPr>
              <w:t xml:space="preserve">Q=QUANTITY, C=COPY, T=TRANSPARENT, P=POLYESTER, CD=COMPACT DISC, E=E-FILE </w:t>
            </w:r>
          </w:p>
        </w:tc>
      </w:tr>
      <w:tr w:rsidR="000D7FE3" w14:paraId="3F4485DA" w14:textId="77777777">
        <w:trPr>
          <w:trHeight w:val="402"/>
          <w:jc w:val="center"/>
        </w:trPr>
        <w:tc>
          <w:tcPr>
            <w:tcW w:w="608" w:type="dxa"/>
            <w:tcBorders>
              <w:top w:val="nil"/>
              <w:left w:val="nil"/>
              <w:bottom w:val="nil"/>
              <w:right w:val="nil"/>
            </w:tcBorders>
            <w:shd w:val="clear" w:color="auto" w:fill="auto"/>
            <w:vAlign w:val="center"/>
            <w:hideMark/>
          </w:tcPr>
          <w:p w14:paraId="3D72B008" w14:textId="77777777" w:rsidR="000D7FE3" w:rsidRDefault="000D7FE3" w:rsidP="000D7FE3">
            <w:pPr>
              <w:jc w:val="center"/>
              <w:rPr>
                <w:rFonts w:asciiTheme="majorBidi" w:hAnsiTheme="majorBidi" w:cstheme="majorBidi"/>
                <w:sz w:val="20"/>
                <w:szCs w:val="20"/>
              </w:rPr>
            </w:pPr>
            <w:r>
              <w:rPr>
                <w:rFonts w:asciiTheme="majorBidi" w:hAnsiTheme="majorBidi" w:cstheme="majorBidi"/>
                <w:szCs w:val="22"/>
              </w:rPr>
              <w:t>(2)</w:t>
            </w:r>
          </w:p>
        </w:tc>
        <w:tc>
          <w:tcPr>
            <w:tcW w:w="8989" w:type="dxa"/>
            <w:gridSpan w:val="7"/>
            <w:tcBorders>
              <w:top w:val="nil"/>
              <w:left w:val="nil"/>
              <w:bottom w:val="nil"/>
              <w:right w:val="nil"/>
            </w:tcBorders>
            <w:shd w:val="clear" w:color="auto" w:fill="auto"/>
            <w:noWrap/>
            <w:vAlign w:val="center"/>
            <w:hideMark/>
          </w:tcPr>
          <w:p w14:paraId="73D7F7A6" w14:textId="77777777" w:rsidR="000D7FE3" w:rsidRDefault="000D7FE3" w:rsidP="000D7FE3">
            <w:pPr>
              <w:rPr>
                <w:rFonts w:asciiTheme="majorBidi" w:hAnsiTheme="majorBidi" w:cstheme="majorBidi"/>
                <w:sz w:val="20"/>
                <w:szCs w:val="20"/>
              </w:rPr>
            </w:pPr>
            <w:r>
              <w:rPr>
                <w:rFonts w:asciiTheme="majorBidi" w:hAnsiTheme="majorBidi" w:cstheme="majorBidi"/>
                <w:sz w:val="20"/>
                <w:szCs w:val="20"/>
              </w:rPr>
              <w:t>W=WEEK AFTER ORDER PLACEMENT, M=MONTH AFTER ORDER PLACEMENT</w:t>
            </w:r>
          </w:p>
        </w:tc>
      </w:tr>
      <w:tr w:rsidR="000D7FE3" w14:paraId="138E1E53" w14:textId="77777777">
        <w:trPr>
          <w:trHeight w:val="402"/>
          <w:jc w:val="center"/>
        </w:trPr>
        <w:tc>
          <w:tcPr>
            <w:tcW w:w="608" w:type="dxa"/>
            <w:tcBorders>
              <w:top w:val="nil"/>
              <w:left w:val="nil"/>
              <w:bottom w:val="nil"/>
              <w:right w:val="nil"/>
            </w:tcBorders>
            <w:shd w:val="clear" w:color="auto" w:fill="auto"/>
            <w:vAlign w:val="center"/>
            <w:hideMark/>
          </w:tcPr>
          <w:p w14:paraId="42CFE16C" w14:textId="77777777" w:rsidR="000D7FE3" w:rsidRDefault="000D7FE3" w:rsidP="000D7FE3">
            <w:pPr>
              <w:jc w:val="center"/>
              <w:rPr>
                <w:rFonts w:asciiTheme="majorBidi" w:hAnsiTheme="majorBidi" w:cstheme="majorBidi"/>
                <w:sz w:val="20"/>
                <w:szCs w:val="20"/>
              </w:rPr>
            </w:pPr>
            <w:r>
              <w:rPr>
                <w:rFonts w:asciiTheme="majorBidi" w:hAnsiTheme="majorBidi" w:cstheme="majorBidi"/>
                <w:szCs w:val="22"/>
              </w:rPr>
              <w:t>(3)</w:t>
            </w:r>
          </w:p>
        </w:tc>
        <w:tc>
          <w:tcPr>
            <w:tcW w:w="8989" w:type="dxa"/>
            <w:gridSpan w:val="7"/>
            <w:tcBorders>
              <w:top w:val="nil"/>
              <w:left w:val="nil"/>
              <w:bottom w:val="nil"/>
              <w:right w:val="nil"/>
            </w:tcBorders>
            <w:shd w:val="clear" w:color="auto" w:fill="auto"/>
            <w:noWrap/>
            <w:vAlign w:val="center"/>
            <w:hideMark/>
          </w:tcPr>
          <w:p w14:paraId="3C07D549" w14:textId="77777777" w:rsidR="000D7FE3" w:rsidRDefault="000D7FE3" w:rsidP="000D7FE3">
            <w:pPr>
              <w:rPr>
                <w:rFonts w:asciiTheme="majorBidi" w:hAnsiTheme="majorBidi" w:cstheme="majorBidi"/>
                <w:sz w:val="20"/>
                <w:szCs w:val="20"/>
              </w:rPr>
            </w:pPr>
            <w:r>
              <w:rPr>
                <w:rFonts w:asciiTheme="majorBidi" w:hAnsiTheme="majorBidi" w:cstheme="majorBidi"/>
                <w:sz w:val="20"/>
                <w:szCs w:val="20"/>
              </w:rPr>
              <w:t>R=FOR REVIEW, I=FOR INFORMATION</w:t>
            </w:r>
          </w:p>
        </w:tc>
      </w:tr>
      <w:tr w:rsidR="000D7FE3" w14:paraId="18C9711E" w14:textId="77777777">
        <w:trPr>
          <w:trHeight w:val="402"/>
          <w:jc w:val="center"/>
        </w:trPr>
        <w:tc>
          <w:tcPr>
            <w:tcW w:w="608" w:type="dxa"/>
            <w:tcBorders>
              <w:top w:val="nil"/>
              <w:left w:val="nil"/>
              <w:bottom w:val="nil"/>
              <w:right w:val="nil"/>
            </w:tcBorders>
            <w:shd w:val="clear" w:color="auto" w:fill="auto"/>
            <w:vAlign w:val="center"/>
            <w:hideMark/>
          </w:tcPr>
          <w:p w14:paraId="4E2E1099" w14:textId="77777777" w:rsidR="000D7FE3" w:rsidRDefault="000D7FE3" w:rsidP="000D7FE3">
            <w:pPr>
              <w:jc w:val="center"/>
              <w:rPr>
                <w:rFonts w:asciiTheme="majorBidi" w:hAnsiTheme="majorBidi" w:cstheme="majorBidi"/>
                <w:sz w:val="20"/>
                <w:szCs w:val="20"/>
              </w:rPr>
            </w:pPr>
            <w:r>
              <w:rPr>
                <w:rFonts w:asciiTheme="majorBidi" w:hAnsiTheme="majorBidi" w:cstheme="majorBidi"/>
                <w:szCs w:val="22"/>
              </w:rPr>
              <w:t>(4)</w:t>
            </w:r>
          </w:p>
        </w:tc>
        <w:tc>
          <w:tcPr>
            <w:tcW w:w="8989" w:type="dxa"/>
            <w:gridSpan w:val="7"/>
            <w:tcBorders>
              <w:top w:val="nil"/>
              <w:left w:val="nil"/>
              <w:bottom w:val="nil"/>
              <w:right w:val="nil"/>
            </w:tcBorders>
            <w:shd w:val="clear" w:color="auto" w:fill="auto"/>
            <w:noWrap/>
            <w:vAlign w:val="center"/>
            <w:hideMark/>
          </w:tcPr>
          <w:p w14:paraId="583F8B22" w14:textId="77777777" w:rsidR="000D7FE3" w:rsidRDefault="000D7FE3" w:rsidP="000D7FE3">
            <w:pPr>
              <w:rPr>
                <w:rFonts w:asciiTheme="majorBidi" w:hAnsiTheme="majorBidi" w:cstheme="majorBidi"/>
                <w:sz w:val="20"/>
                <w:szCs w:val="20"/>
              </w:rPr>
            </w:pPr>
            <w:r>
              <w:rPr>
                <w:rFonts w:asciiTheme="majorBidi" w:hAnsiTheme="majorBidi" w:cstheme="majorBidi"/>
                <w:sz w:val="20"/>
                <w:szCs w:val="20"/>
              </w:rPr>
              <w:t>X=DOCUMENTS TO BE SUBMITTED AT THE FINAL INSPECTION / DATA BOOK</w:t>
            </w:r>
          </w:p>
        </w:tc>
      </w:tr>
      <w:tr w:rsidR="000D7FE3" w14:paraId="46A1695B" w14:textId="77777777">
        <w:trPr>
          <w:trHeight w:val="402"/>
          <w:jc w:val="center"/>
        </w:trPr>
        <w:tc>
          <w:tcPr>
            <w:tcW w:w="608" w:type="dxa"/>
            <w:tcBorders>
              <w:top w:val="nil"/>
              <w:left w:val="nil"/>
              <w:bottom w:val="nil"/>
              <w:right w:val="nil"/>
            </w:tcBorders>
            <w:shd w:val="clear" w:color="auto" w:fill="auto"/>
            <w:vAlign w:val="center"/>
            <w:hideMark/>
          </w:tcPr>
          <w:p w14:paraId="0305569B" w14:textId="77777777" w:rsidR="000D7FE3" w:rsidRDefault="000D7FE3" w:rsidP="000D7FE3">
            <w:pPr>
              <w:jc w:val="center"/>
              <w:rPr>
                <w:rFonts w:asciiTheme="majorBidi" w:hAnsiTheme="majorBidi" w:cstheme="majorBidi"/>
                <w:sz w:val="20"/>
                <w:szCs w:val="20"/>
              </w:rPr>
            </w:pPr>
            <w:r>
              <w:rPr>
                <w:rFonts w:asciiTheme="majorBidi" w:hAnsiTheme="majorBidi" w:cstheme="majorBidi"/>
                <w:szCs w:val="22"/>
              </w:rPr>
              <w:t>(5)</w:t>
            </w:r>
          </w:p>
        </w:tc>
        <w:tc>
          <w:tcPr>
            <w:tcW w:w="8989" w:type="dxa"/>
            <w:gridSpan w:val="7"/>
            <w:tcBorders>
              <w:top w:val="nil"/>
              <w:left w:val="nil"/>
              <w:bottom w:val="nil"/>
              <w:right w:val="nil"/>
            </w:tcBorders>
            <w:shd w:val="clear" w:color="auto" w:fill="auto"/>
            <w:noWrap/>
            <w:vAlign w:val="center"/>
            <w:hideMark/>
          </w:tcPr>
          <w:p w14:paraId="7ED82F74" w14:textId="77777777" w:rsidR="000D7FE3" w:rsidRDefault="000D7FE3" w:rsidP="000D7FE3">
            <w:pPr>
              <w:rPr>
                <w:rFonts w:asciiTheme="majorBidi" w:hAnsiTheme="majorBidi" w:cstheme="majorBidi"/>
                <w:sz w:val="20"/>
                <w:szCs w:val="20"/>
              </w:rPr>
            </w:pPr>
            <w:r>
              <w:rPr>
                <w:rFonts w:asciiTheme="majorBidi" w:hAnsiTheme="majorBidi" w:cstheme="majorBidi"/>
                <w:sz w:val="20"/>
                <w:szCs w:val="20"/>
              </w:rPr>
              <w:t>PRICED COPY + UNPRICED COPY</w:t>
            </w:r>
          </w:p>
        </w:tc>
      </w:tr>
      <w:tr w:rsidR="000D7FE3" w14:paraId="6148224F" w14:textId="77777777">
        <w:trPr>
          <w:trHeight w:val="570"/>
          <w:jc w:val="center"/>
        </w:trPr>
        <w:tc>
          <w:tcPr>
            <w:tcW w:w="608" w:type="dxa"/>
            <w:tcBorders>
              <w:top w:val="nil"/>
              <w:left w:val="nil"/>
              <w:bottom w:val="nil"/>
              <w:right w:val="nil"/>
            </w:tcBorders>
            <w:shd w:val="clear" w:color="auto" w:fill="auto"/>
            <w:hideMark/>
          </w:tcPr>
          <w:p w14:paraId="3953AE56" w14:textId="77777777" w:rsidR="000D7FE3" w:rsidRDefault="000D7FE3" w:rsidP="000D7FE3">
            <w:pPr>
              <w:jc w:val="center"/>
              <w:rPr>
                <w:rFonts w:asciiTheme="majorBidi" w:hAnsiTheme="majorBidi" w:cstheme="majorBidi"/>
                <w:sz w:val="20"/>
                <w:szCs w:val="20"/>
              </w:rPr>
            </w:pPr>
            <w:r>
              <w:rPr>
                <w:rFonts w:asciiTheme="majorBidi" w:hAnsiTheme="majorBidi" w:cstheme="majorBidi"/>
                <w:szCs w:val="22"/>
              </w:rPr>
              <w:t>(6)</w:t>
            </w:r>
          </w:p>
        </w:tc>
        <w:tc>
          <w:tcPr>
            <w:tcW w:w="8989" w:type="dxa"/>
            <w:gridSpan w:val="7"/>
            <w:tcBorders>
              <w:top w:val="nil"/>
              <w:left w:val="nil"/>
              <w:bottom w:val="nil"/>
              <w:right w:val="nil"/>
            </w:tcBorders>
            <w:shd w:val="clear" w:color="auto" w:fill="auto"/>
            <w:vAlign w:val="center"/>
            <w:hideMark/>
          </w:tcPr>
          <w:p w14:paraId="5A53F0C2" w14:textId="77777777" w:rsidR="000D7FE3" w:rsidRDefault="000D7FE3" w:rsidP="000D7FE3">
            <w:pPr>
              <w:rPr>
                <w:rFonts w:asciiTheme="majorBidi" w:hAnsiTheme="majorBidi" w:cstheme="majorBidi"/>
                <w:sz w:val="20"/>
                <w:szCs w:val="20"/>
              </w:rPr>
            </w:pPr>
            <w:r>
              <w:rPr>
                <w:rFonts w:asciiTheme="majorBidi" w:hAnsiTheme="majorBidi" w:cstheme="majorBidi"/>
                <w:sz w:val="20"/>
                <w:szCs w:val="20"/>
              </w:rPr>
              <w:t xml:space="preserve">PURCHASER HAS THE RIGHT TO REJECT SUB-VENDORS/SUB-SUPPLIERS IF HIS CAPABILITY IS JUDGED POOR OR NOT PROVEN. </w:t>
            </w:r>
          </w:p>
        </w:tc>
      </w:tr>
      <w:tr w:rsidR="000D7FE3" w14:paraId="3D512167" w14:textId="77777777">
        <w:trPr>
          <w:trHeight w:val="402"/>
          <w:jc w:val="center"/>
        </w:trPr>
        <w:tc>
          <w:tcPr>
            <w:tcW w:w="608" w:type="dxa"/>
            <w:tcBorders>
              <w:top w:val="nil"/>
              <w:left w:val="nil"/>
              <w:bottom w:val="nil"/>
              <w:right w:val="nil"/>
            </w:tcBorders>
            <w:shd w:val="clear" w:color="auto" w:fill="auto"/>
            <w:vAlign w:val="center"/>
            <w:hideMark/>
          </w:tcPr>
          <w:p w14:paraId="275916C1" w14:textId="77777777" w:rsidR="000D7FE3" w:rsidRDefault="000D7FE3" w:rsidP="000D7FE3">
            <w:pPr>
              <w:jc w:val="center"/>
              <w:rPr>
                <w:rFonts w:asciiTheme="majorBidi" w:hAnsiTheme="majorBidi" w:cstheme="majorBidi"/>
                <w:sz w:val="20"/>
                <w:szCs w:val="20"/>
              </w:rPr>
            </w:pPr>
            <w:r>
              <w:rPr>
                <w:rFonts w:asciiTheme="majorBidi" w:hAnsiTheme="majorBidi" w:cstheme="majorBidi"/>
                <w:szCs w:val="22"/>
              </w:rPr>
              <w:t>(7)</w:t>
            </w:r>
          </w:p>
        </w:tc>
        <w:tc>
          <w:tcPr>
            <w:tcW w:w="8989" w:type="dxa"/>
            <w:gridSpan w:val="7"/>
            <w:tcBorders>
              <w:top w:val="nil"/>
              <w:left w:val="nil"/>
              <w:bottom w:val="nil"/>
              <w:right w:val="nil"/>
            </w:tcBorders>
            <w:shd w:val="clear" w:color="auto" w:fill="auto"/>
            <w:noWrap/>
            <w:vAlign w:val="center"/>
            <w:hideMark/>
          </w:tcPr>
          <w:p w14:paraId="1FCAACBA" w14:textId="77777777" w:rsidR="000D7FE3" w:rsidRDefault="000D7FE3" w:rsidP="000D7FE3">
            <w:pPr>
              <w:rPr>
                <w:rFonts w:asciiTheme="majorBidi" w:hAnsiTheme="majorBidi" w:cstheme="majorBidi"/>
                <w:sz w:val="20"/>
                <w:szCs w:val="20"/>
              </w:rPr>
            </w:pPr>
            <w:r>
              <w:rPr>
                <w:rFonts w:asciiTheme="majorBidi" w:hAnsiTheme="majorBidi" w:cstheme="majorBidi"/>
                <w:sz w:val="20"/>
                <w:szCs w:val="20"/>
              </w:rPr>
              <w:t>NO DRAWING / DOCUMENT COULD BE REVIEWED BEFORE RECEIVING VPIS.</w:t>
            </w:r>
          </w:p>
        </w:tc>
      </w:tr>
      <w:tr w:rsidR="000D7FE3" w14:paraId="7B70A8A9" w14:textId="77777777">
        <w:trPr>
          <w:trHeight w:val="402"/>
          <w:jc w:val="center"/>
        </w:trPr>
        <w:tc>
          <w:tcPr>
            <w:tcW w:w="608" w:type="dxa"/>
            <w:tcBorders>
              <w:top w:val="nil"/>
              <w:left w:val="nil"/>
              <w:bottom w:val="nil"/>
              <w:right w:val="nil"/>
            </w:tcBorders>
            <w:shd w:val="clear" w:color="auto" w:fill="auto"/>
            <w:vAlign w:val="center"/>
            <w:hideMark/>
          </w:tcPr>
          <w:p w14:paraId="6C7B5158" w14:textId="77777777" w:rsidR="000D7FE3" w:rsidRDefault="000D7FE3" w:rsidP="000D7FE3">
            <w:pPr>
              <w:jc w:val="center"/>
              <w:rPr>
                <w:rFonts w:asciiTheme="majorBidi" w:hAnsiTheme="majorBidi" w:cstheme="majorBidi"/>
                <w:sz w:val="20"/>
                <w:szCs w:val="20"/>
              </w:rPr>
            </w:pPr>
            <w:r>
              <w:rPr>
                <w:rFonts w:asciiTheme="majorBidi" w:hAnsiTheme="majorBidi" w:cstheme="majorBidi"/>
                <w:szCs w:val="22"/>
              </w:rPr>
              <w:t>(8)</w:t>
            </w:r>
          </w:p>
        </w:tc>
        <w:tc>
          <w:tcPr>
            <w:tcW w:w="8989" w:type="dxa"/>
            <w:gridSpan w:val="7"/>
            <w:tcBorders>
              <w:top w:val="nil"/>
              <w:left w:val="nil"/>
              <w:bottom w:val="nil"/>
              <w:right w:val="nil"/>
            </w:tcBorders>
            <w:shd w:val="clear" w:color="auto" w:fill="auto"/>
            <w:noWrap/>
            <w:vAlign w:val="center"/>
            <w:hideMark/>
          </w:tcPr>
          <w:p w14:paraId="51EC9082" w14:textId="77777777" w:rsidR="000D7FE3" w:rsidRDefault="000D7FE3" w:rsidP="000D7FE3">
            <w:pPr>
              <w:rPr>
                <w:rFonts w:asciiTheme="majorBidi" w:hAnsiTheme="majorBidi" w:cstheme="majorBidi"/>
                <w:sz w:val="20"/>
                <w:szCs w:val="20"/>
              </w:rPr>
            </w:pPr>
            <w:r>
              <w:rPr>
                <w:rFonts w:asciiTheme="majorBidi" w:hAnsiTheme="majorBidi" w:cstheme="majorBidi"/>
                <w:sz w:val="20"/>
                <w:szCs w:val="20"/>
              </w:rPr>
              <w:t>ALL DRAWINGS SHOULD INCLUDE WEIGHTED PART LIST.</w:t>
            </w:r>
          </w:p>
        </w:tc>
      </w:tr>
      <w:tr w:rsidR="000D7FE3" w14:paraId="37AD8668" w14:textId="77777777">
        <w:trPr>
          <w:trHeight w:val="402"/>
          <w:jc w:val="center"/>
        </w:trPr>
        <w:tc>
          <w:tcPr>
            <w:tcW w:w="608" w:type="dxa"/>
            <w:tcBorders>
              <w:top w:val="nil"/>
              <w:left w:val="nil"/>
              <w:bottom w:val="nil"/>
              <w:right w:val="nil"/>
            </w:tcBorders>
            <w:shd w:val="clear" w:color="auto" w:fill="auto"/>
            <w:vAlign w:val="center"/>
            <w:hideMark/>
          </w:tcPr>
          <w:p w14:paraId="2C0348A4" w14:textId="77777777" w:rsidR="000D7FE3" w:rsidRDefault="000D7FE3" w:rsidP="000D7FE3">
            <w:pPr>
              <w:jc w:val="center"/>
              <w:rPr>
                <w:rFonts w:asciiTheme="majorBidi" w:hAnsiTheme="majorBidi" w:cstheme="majorBidi"/>
                <w:sz w:val="20"/>
                <w:szCs w:val="20"/>
              </w:rPr>
            </w:pPr>
            <w:r>
              <w:rPr>
                <w:rFonts w:asciiTheme="majorBidi" w:hAnsiTheme="majorBidi" w:cstheme="majorBidi"/>
                <w:szCs w:val="22"/>
              </w:rPr>
              <w:t>(9)</w:t>
            </w:r>
          </w:p>
        </w:tc>
        <w:tc>
          <w:tcPr>
            <w:tcW w:w="8989" w:type="dxa"/>
            <w:gridSpan w:val="7"/>
            <w:tcBorders>
              <w:top w:val="nil"/>
              <w:left w:val="nil"/>
              <w:bottom w:val="nil"/>
              <w:right w:val="nil"/>
            </w:tcBorders>
            <w:shd w:val="clear" w:color="auto" w:fill="auto"/>
            <w:noWrap/>
            <w:vAlign w:val="center"/>
            <w:hideMark/>
          </w:tcPr>
          <w:p w14:paraId="15068F20" w14:textId="77777777" w:rsidR="000D7FE3" w:rsidRDefault="000D7FE3" w:rsidP="000D7FE3">
            <w:pPr>
              <w:rPr>
                <w:rFonts w:asciiTheme="majorBidi" w:hAnsiTheme="majorBidi" w:cstheme="majorBidi"/>
                <w:sz w:val="20"/>
                <w:szCs w:val="20"/>
              </w:rPr>
            </w:pPr>
            <w:r>
              <w:rPr>
                <w:rFonts w:asciiTheme="majorBidi" w:hAnsiTheme="majorBidi" w:cstheme="majorBidi"/>
                <w:sz w:val="20"/>
                <w:szCs w:val="20"/>
              </w:rPr>
              <w:t>ORIGINAL E_FILE SHOULD BE PROVIDED FOR FEA</w:t>
            </w:r>
          </w:p>
        </w:tc>
      </w:tr>
      <w:tr w:rsidR="000D7FE3" w14:paraId="2EEBAD0F" w14:textId="77777777">
        <w:trPr>
          <w:trHeight w:val="402"/>
          <w:jc w:val="center"/>
        </w:trPr>
        <w:tc>
          <w:tcPr>
            <w:tcW w:w="608" w:type="dxa"/>
            <w:tcBorders>
              <w:top w:val="nil"/>
              <w:left w:val="nil"/>
              <w:bottom w:val="nil"/>
              <w:right w:val="nil"/>
            </w:tcBorders>
            <w:shd w:val="clear" w:color="auto" w:fill="auto"/>
            <w:vAlign w:val="center"/>
            <w:hideMark/>
          </w:tcPr>
          <w:p w14:paraId="170A1E13" w14:textId="77777777" w:rsidR="000D7FE3" w:rsidRDefault="000D7FE3" w:rsidP="000D7FE3">
            <w:pPr>
              <w:jc w:val="center"/>
              <w:rPr>
                <w:rFonts w:asciiTheme="majorBidi" w:hAnsiTheme="majorBidi" w:cstheme="majorBidi"/>
                <w:szCs w:val="22"/>
              </w:rPr>
            </w:pPr>
            <w:r>
              <w:rPr>
                <w:rFonts w:asciiTheme="majorBidi" w:hAnsiTheme="majorBidi" w:cstheme="majorBidi"/>
                <w:szCs w:val="22"/>
              </w:rPr>
              <w:t>(10)</w:t>
            </w:r>
          </w:p>
        </w:tc>
        <w:tc>
          <w:tcPr>
            <w:tcW w:w="8989" w:type="dxa"/>
            <w:gridSpan w:val="7"/>
            <w:tcBorders>
              <w:top w:val="nil"/>
              <w:left w:val="nil"/>
              <w:bottom w:val="nil"/>
              <w:right w:val="nil"/>
            </w:tcBorders>
            <w:shd w:val="clear" w:color="auto" w:fill="auto"/>
            <w:noWrap/>
            <w:vAlign w:val="center"/>
            <w:hideMark/>
          </w:tcPr>
          <w:p w14:paraId="7A306DA8" w14:textId="77777777" w:rsidR="000D7FE3" w:rsidRDefault="000D7FE3" w:rsidP="000D7FE3">
            <w:pPr>
              <w:rPr>
                <w:rFonts w:asciiTheme="majorBidi" w:hAnsiTheme="majorBidi" w:cstheme="majorBidi"/>
                <w:sz w:val="20"/>
                <w:szCs w:val="20"/>
              </w:rPr>
            </w:pPr>
            <w:r>
              <w:rPr>
                <w:rFonts w:asciiTheme="majorBidi" w:hAnsiTheme="majorBidi" w:cstheme="majorBidi"/>
                <w:sz w:val="20"/>
                <w:szCs w:val="20"/>
              </w:rPr>
              <w:t>ORIGINAL E_FILE SHOULD BE PROVIDED.</w:t>
            </w:r>
          </w:p>
        </w:tc>
      </w:tr>
    </w:tbl>
    <w:p w14:paraId="27FFEFCF" w14:textId="77777777" w:rsidR="00C92DB6" w:rsidRDefault="00C92DB6" w:rsidP="00C92DB6">
      <w:pPr>
        <w:pStyle w:val="Heading1"/>
        <w:rPr>
          <w:color w:val="000000" w:themeColor="text1"/>
        </w:rPr>
      </w:pPr>
      <w:bookmarkStart w:id="56" w:name="_Toc412885124"/>
      <w:bookmarkStart w:id="57" w:name="_Toc89879420"/>
      <w:bookmarkStart w:id="58" w:name="_Toc182091977"/>
      <w:r>
        <w:rPr>
          <w:color w:val="000000" w:themeColor="text1"/>
        </w:rPr>
        <w:t>Inspection and Tests</w:t>
      </w:r>
      <w:bookmarkEnd w:id="56"/>
      <w:bookmarkEnd w:id="57"/>
      <w:bookmarkEnd w:id="58"/>
      <w:r>
        <w:rPr>
          <w:color w:val="000000" w:themeColor="text1"/>
        </w:rPr>
        <w:t xml:space="preserve"> </w:t>
      </w:r>
    </w:p>
    <w:p w14:paraId="209F9604" w14:textId="77777777" w:rsidR="00C92DB6" w:rsidRDefault="00C92DB6" w:rsidP="00C92DB6">
      <w:pPr>
        <w:pStyle w:val="Heading2"/>
        <w:tabs>
          <w:tab w:val="clear" w:pos="737"/>
          <w:tab w:val="num" w:pos="879"/>
        </w:tabs>
        <w:ind w:left="879"/>
        <w:rPr>
          <w:iCs w:val="0"/>
          <w:color w:val="000000" w:themeColor="text1"/>
        </w:rPr>
      </w:pPr>
      <w:bookmarkStart w:id="59" w:name="_Toc412885125"/>
      <w:bookmarkStart w:id="60" w:name="_Toc89879421"/>
      <w:bookmarkStart w:id="61" w:name="_Toc182091978"/>
      <w:r>
        <w:rPr>
          <w:iCs w:val="0"/>
          <w:color w:val="000000" w:themeColor="text1"/>
        </w:rPr>
        <w:t>General</w:t>
      </w:r>
      <w:bookmarkEnd w:id="59"/>
      <w:bookmarkEnd w:id="60"/>
      <w:bookmarkEnd w:id="61"/>
    </w:p>
    <w:p w14:paraId="254AEBAD" w14:textId="77777777" w:rsidR="00C92DB6" w:rsidRDefault="00C92DB6" w:rsidP="00C92DB6">
      <w:pPr>
        <w:pStyle w:val="BodyText2"/>
        <w:rPr>
          <w:rFonts w:ascii="Times New Roman" w:hAnsi="Times New Roman"/>
        </w:rPr>
      </w:pPr>
      <w:r>
        <w:rPr>
          <w:rFonts w:ascii="Times New Roman" w:hAnsi="Times New Roman"/>
        </w:rPr>
        <w:t>Inspection and tests shall be made by Vendor in accordance with requirements specified in this Requisition and/or any Engineering Specification, code or standard referenced in this requisition.</w:t>
      </w:r>
    </w:p>
    <w:p w14:paraId="4640059E" w14:textId="77777777" w:rsidR="00C92DB6" w:rsidRDefault="00C92DB6" w:rsidP="00C92DB6">
      <w:pPr>
        <w:pStyle w:val="BodyText2"/>
        <w:rPr>
          <w:rFonts w:ascii="Times New Roman" w:hAnsi="Times New Roman"/>
        </w:rPr>
      </w:pPr>
      <w:r>
        <w:rPr>
          <w:rFonts w:ascii="Times New Roman" w:hAnsi="Times New Roman"/>
        </w:rPr>
        <w:t>Shop witness test shall be carried out in accordance with the documents approved by Purchaser. Any witness/testing/inspection without the approved document shall be invalid.</w:t>
      </w:r>
    </w:p>
    <w:p w14:paraId="212459F7" w14:textId="77777777" w:rsidR="00C92DB6" w:rsidRDefault="00C92DB6" w:rsidP="00C92DB6">
      <w:pPr>
        <w:pStyle w:val="BodyText2"/>
        <w:rPr>
          <w:rFonts w:ascii="Times New Roman" w:hAnsi="Times New Roman"/>
        </w:rPr>
      </w:pPr>
      <w:r>
        <w:rPr>
          <w:rFonts w:ascii="Times New Roman" w:hAnsi="Times New Roman"/>
        </w:rPr>
        <w:lastRenderedPageBreak/>
        <w:t>No protection, paint or other filling shall be applied to the contract works before they have been inspected, tested and approved.</w:t>
      </w:r>
    </w:p>
    <w:p w14:paraId="0A9C0ADC" w14:textId="77777777" w:rsidR="00C92DB6" w:rsidRDefault="00C92DB6" w:rsidP="00C92DB6">
      <w:pPr>
        <w:pStyle w:val="BodyText2"/>
        <w:rPr>
          <w:rFonts w:ascii="Times New Roman" w:hAnsi="Times New Roman"/>
        </w:rPr>
      </w:pPr>
      <w:r>
        <w:rPr>
          <w:rFonts w:ascii="Times New Roman" w:hAnsi="Times New Roman"/>
        </w:rPr>
        <w:t>Manufacturing Data Record for Equipment shall be prepared in accordance with applicable specification and shall be completed at the final stage of inspection/test for Purchaser's inspector's review prior to shipment of items.</w:t>
      </w:r>
    </w:p>
    <w:p w14:paraId="45143CFC" w14:textId="77777777" w:rsidR="00C92DB6" w:rsidRDefault="00C92DB6" w:rsidP="00C92DB6">
      <w:pPr>
        <w:pStyle w:val="Heading2"/>
        <w:tabs>
          <w:tab w:val="clear" w:pos="737"/>
          <w:tab w:val="num" w:pos="879"/>
        </w:tabs>
        <w:ind w:left="879"/>
        <w:rPr>
          <w:iCs w:val="0"/>
          <w:color w:val="000000" w:themeColor="text1"/>
        </w:rPr>
      </w:pPr>
      <w:bookmarkStart w:id="62" w:name="_Toc412885127"/>
      <w:bookmarkStart w:id="63" w:name="_Toc89879423"/>
      <w:bookmarkStart w:id="64" w:name="_Toc182091979"/>
      <w:r>
        <w:rPr>
          <w:iCs w:val="0"/>
          <w:color w:val="000000" w:themeColor="text1"/>
        </w:rPr>
        <w:t>Traceability Levels</w:t>
      </w:r>
      <w:bookmarkEnd w:id="62"/>
      <w:bookmarkEnd w:id="63"/>
      <w:bookmarkEnd w:id="64"/>
    </w:p>
    <w:p w14:paraId="34747454" w14:textId="77777777" w:rsidR="00C92DB6" w:rsidRDefault="00C92DB6" w:rsidP="00C92DB6">
      <w:pPr>
        <w:pStyle w:val="BodyText2"/>
        <w:rPr>
          <w:rFonts w:ascii="Times New Roman" w:hAnsi="Times New Roman"/>
        </w:rPr>
      </w:pPr>
      <w:r>
        <w:rPr>
          <w:rFonts w:ascii="Times New Roman" w:hAnsi="Times New Roman"/>
        </w:rPr>
        <w:t>The following levels shall apply to the traceability of certification:</w:t>
      </w:r>
    </w:p>
    <w:p w14:paraId="729F79C1" w14:textId="77777777" w:rsidR="00C92DB6" w:rsidRDefault="00C92DB6" w:rsidP="00C92DB6">
      <w:pPr>
        <w:pStyle w:val="BodyText2"/>
        <w:rPr>
          <w:rFonts w:ascii="Times New Roman" w:hAnsi="Times New Roman"/>
        </w:rPr>
      </w:pPr>
      <w:r>
        <w:rPr>
          <w:rFonts w:ascii="Times New Roman" w:hAnsi="Times New Roman"/>
        </w:rPr>
        <w:t>Level 1 – EN 10204-3.2 Critical items</w:t>
      </w:r>
    </w:p>
    <w:p w14:paraId="6B0EC6A4" w14:textId="77777777" w:rsidR="00C92DB6" w:rsidRDefault="00C92DB6" w:rsidP="00C92DB6">
      <w:pPr>
        <w:pStyle w:val="BodyText2"/>
        <w:rPr>
          <w:rFonts w:ascii="Times New Roman" w:hAnsi="Times New Roman"/>
        </w:rPr>
      </w:pPr>
      <w:r>
        <w:rPr>
          <w:rFonts w:ascii="Times New Roman" w:hAnsi="Times New Roman"/>
        </w:rPr>
        <w:t>Level 2 – EN 10204-3.1 Normal level of assurance</w:t>
      </w:r>
    </w:p>
    <w:p w14:paraId="30E76037" w14:textId="77777777" w:rsidR="00C92DB6" w:rsidRDefault="00C92DB6" w:rsidP="00C92DB6">
      <w:pPr>
        <w:pStyle w:val="BodyText2"/>
        <w:rPr>
          <w:rFonts w:ascii="Times New Roman" w:hAnsi="Times New Roman"/>
        </w:rPr>
      </w:pPr>
      <w:r>
        <w:rPr>
          <w:rFonts w:ascii="Times New Roman" w:hAnsi="Times New Roman"/>
        </w:rPr>
        <w:t>Level 3 – EN 10204-2.2 Non- critical items</w:t>
      </w:r>
    </w:p>
    <w:p w14:paraId="3762E158" w14:textId="77777777" w:rsidR="00C92DB6" w:rsidRDefault="00C92DB6" w:rsidP="00C92DB6">
      <w:pPr>
        <w:pStyle w:val="Heading2"/>
        <w:tabs>
          <w:tab w:val="clear" w:pos="737"/>
          <w:tab w:val="num" w:pos="879"/>
        </w:tabs>
        <w:ind w:left="879"/>
        <w:rPr>
          <w:iCs w:val="0"/>
          <w:color w:val="000000" w:themeColor="text1"/>
        </w:rPr>
      </w:pPr>
      <w:bookmarkStart w:id="65" w:name="_Toc412885128"/>
      <w:bookmarkStart w:id="66" w:name="_Toc89879424"/>
      <w:bookmarkStart w:id="67" w:name="_Toc182091980"/>
      <w:r>
        <w:rPr>
          <w:iCs w:val="0"/>
          <w:color w:val="000000" w:themeColor="text1"/>
        </w:rPr>
        <w:t>NDE Qualification</w:t>
      </w:r>
      <w:bookmarkEnd w:id="65"/>
      <w:bookmarkEnd w:id="66"/>
      <w:bookmarkEnd w:id="67"/>
    </w:p>
    <w:p w14:paraId="676BABC2" w14:textId="77777777" w:rsidR="00C92DB6" w:rsidRDefault="00C92DB6" w:rsidP="00C92DB6">
      <w:pPr>
        <w:pStyle w:val="BodyText2"/>
        <w:rPr>
          <w:rFonts w:ascii="Times New Roman" w:hAnsi="Times New Roman"/>
        </w:rPr>
      </w:pPr>
      <w:r>
        <w:rPr>
          <w:rFonts w:ascii="Times New Roman" w:hAnsi="Times New Roman"/>
        </w:rPr>
        <w:t>All personnel performing NDE functions must be adequately qualified. The NDE operators qualifications shall form part of all Vendor quality plans and therefore be approved by the purchaser before manufacture works by the inspector. The foregoing shall also apply to all sub- manufacturers.</w:t>
      </w:r>
    </w:p>
    <w:p w14:paraId="28A9138F" w14:textId="77777777" w:rsidR="00C92DB6" w:rsidRDefault="00C92DB6" w:rsidP="00C92DB6">
      <w:pPr>
        <w:pStyle w:val="Heading1"/>
        <w:rPr>
          <w:color w:val="000000" w:themeColor="text1"/>
        </w:rPr>
      </w:pPr>
      <w:bookmarkStart w:id="68" w:name="_Toc412885137"/>
      <w:bookmarkStart w:id="69" w:name="_Toc89879433"/>
      <w:bookmarkStart w:id="70" w:name="_Toc182091981"/>
      <w:r>
        <w:rPr>
          <w:color w:val="000000" w:themeColor="text1"/>
        </w:rPr>
        <w:t>Guarantee</w:t>
      </w:r>
      <w:bookmarkEnd w:id="68"/>
      <w:bookmarkEnd w:id="69"/>
      <w:bookmarkEnd w:id="70"/>
    </w:p>
    <w:p w14:paraId="796025DE" w14:textId="20B184F8" w:rsidR="00C92DB6" w:rsidRDefault="00C92DB6" w:rsidP="00C92DB6">
      <w:pPr>
        <w:pStyle w:val="BodyText2"/>
        <w:rPr>
          <w:rFonts w:ascii="Times New Roman" w:hAnsi="Times New Roman"/>
        </w:rPr>
      </w:pPr>
      <w:r>
        <w:rPr>
          <w:rFonts w:ascii="Times New Roman" w:hAnsi="Times New Roman"/>
        </w:rPr>
        <w:t>Vendor shall guarantee the operation of the equipment to the specified design conditions. Vendor shall warrant the materials and workmanship of the piping spool for a period of</w:t>
      </w:r>
      <w:r>
        <w:rPr>
          <w:rFonts w:ascii="Times New Roman" w:hAnsi="Times New Roman"/>
          <w:color w:val="FF0000"/>
        </w:rPr>
        <w:t xml:space="preserve"> </w:t>
      </w:r>
      <w:r>
        <w:rPr>
          <w:rFonts w:ascii="Times New Roman" w:hAnsi="Times New Roman"/>
        </w:rPr>
        <w:t>12</w:t>
      </w:r>
      <w:r>
        <w:rPr>
          <w:rFonts w:ascii="Times New Roman" w:hAnsi="Times New Roman"/>
          <w:color w:val="FF0000"/>
        </w:rPr>
        <w:t xml:space="preserve"> </w:t>
      </w:r>
      <w:r>
        <w:rPr>
          <w:rFonts w:ascii="Times New Roman" w:hAnsi="Times New Roman"/>
        </w:rPr>
        <w:t>months after successful start-up or eighteen (18) months from the date of certificate of mechanical completion. below items shall be considered by vendor. Under this warranty, Vendor shall replace all materials, parts, and assemblies found to be defective during the guarantee period. Vendor shall also, if required, supply the services of an experienced engineer to supervise the necessary repairs and replacements.</w:t>
      </w:r>
    </w:p>
    <w:p w14:paraId="6AC8562F" w14:textId="77777777" w:rsidR="00AF6383" w:rsidRDefault="00AF6383" w:rsidP="00C92DB6">
      <w:pPr>
        <w:pStyle w:val="Heading1"/>
        <w:numPr>
          <w:ilvl w:val="0"/>
          <w:numId w:val="0"/>
        </w:numPr>
        <w:ind w:left="432"/>
        <w:rPr>
          <w:szCs w:val="22"/>
        </w:rPr>
      </w:pPr>
    </w:p>
    <w:sectPr w:rsidR="00AF6383">
      <w:pgSz w:w="11900" w:h="16840"/>
      <w:pgMar w:top="1780" w:right="720" w:bottom="860" w:left="1020" w:header="588" w:footer="6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DA91" w14:textId="77777777" w:rsidR="00B44D59" w:rsidRDefault="00B44D59">
      <w:r>
        <w:separator/>
      </w:r>
    </w:p>
  </w:endnote>
  <w:endnote w:type="continuationSeparator" w:id="0">
    <w:p w14:paraId="57B7274B" w14:textId="77777777" w:rsidR="00B44D59" w:rsidRDefault="00B4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hid">
    <w:charset w:val="B2"/>
    <w:family w:val="auto"/>
    <w:pitch w:val="variable"/>
    <w:sig w:usb0="00002001" w:usb1="00000000" w:usb2="00000000" w:usb3="00000000" w:csb0="0000004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azanin Mazar">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Zar">
    <w:panose1 w:val="00000400000000000000"/>
    <w:charset w:val="B2"/>
    <w:family w:val="auto"/>
    <w:pitch w:val="variable"/>
    <w:sig w:usb0="00002001" w:usb1="80000000" w:usb2="00000008" w:usb3="00000000" w:csb0="00000040"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A7A2" w14:textId="77777777" w:rsidR="00AF6383" w:rsidRDefault="00AF6383">
    <w:pPr>
      <w:rPr>
        <w:sz w:val="8"/>
        <w:szCs w:val="8"/>
      </w:rPr>
    </w:pP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1165"/>
      <w:gridCol w:w="3913"/>
      <w:gridCol w:w="1447"/>
      <w:gridCol w:w="1452"/>
      <w:gridCol w:w="1531"/>
    </w:tblGrid>
    <w:tr w:rsidR="00AF6383" w14:paraId="7BBD2EE9" w14:textId="77777777">
      <w:trPr>
        <w:trHeight w:hRule="exact" w:val="278"/>
        <w:jc w:val="center"/>
      </w:trPr>
      <w:tc>
        <w:tcPr>
          <w:tcW w:w="349" w:type="pct"/>
          <w:vAlign w:val="center"/>
        </w:tcPr>
        <w:p w14:paraId="233FA601" w14:textId="77777777" w:rsidR="00AF6383" w:rsidRDefault="00AF6383">
          <w:pPr>
            <w:pStyle w:val="Header1"/>
            <w:rPr>
              <w:i w:val="0"/>
              <w:iCs w:val="0"/>
            </w:rPr>
          </w:pPr>
        </w:p>
      </w:tc>
      <w:tc>
        <w:tcPr>
          <w:tcW w:w="570" w:type="pct"/>
          <w:vAlign w:val="center"/>
        </w:tcPr>
        <w:p w14:paraId="5BD03806" w14:textId="77777777" w:rsidR="00AF6383" w:rsidRDefault="00AF6383">
          <w:pPr>
            <w:pStyle w:val="Header1"/>
            <w:rPr>
              <w:i w:val="0"/>
              <w:iCs w:val="0"/>
            </w:rPr>
          </w:pPr>
        </w:p>
      </w:tc>
      <w:tc>
        <w:tcPr>
          <w:tcW w:w="1914" w:type="pct"/>
          <w:vAlign w:val="center"/>
        </w:tcPr>
        <w:p w14:paraId="5E0218D7" w14:textId="77777777" w:rsidR="00AF6383" w:rsidRDefault="00AF6383">
          <w:pPr>
            <w:pStyle w:val="Header1"/>
            <w:rPr>
              <w:i w:val="0"/>
              <w:iCs w:val="0"/>
            </w:rPr>
          </w:pPr>
        </w:p>
      </w:tc>
      <w:tc>
        <w:tcPr>
          <w:tcW w:w="708" w:type="pct"/>
          <w:vAlign w:val="center"/>
        </w:tcPr>
        <w:p w14:paraId="117FE812" w14:textId="77777777" w:rsidR="00AF6383" w:rsidRDefault="00AF6383">
          <w:pPr>
            <w:pStyle w:val="Header1"/>
            <w:rPr>
              <w:i w:val="0"/>
              <w:iCs w:val="0"/>
            </w:rPr>
          </w:pPr>
        </w:p>
      </w:tc>
      <w:tc>
        <w:tcPr>
          <w:tcW w:w="710" w:type="pct"/>
          <w:vAlign w:val="center"/>
        </w:tcPr>
        <w:p w14:paraId="72F6A698" w14:textId="77777777" w:rsidR="00AF6383" w:rsidRDefault="00AF6383">
          <w:pPr>
            <w:pStyle w:val="Header1"/>
            <w:rPr>
              <w:i w:val="0"/>
              <w:iCs w:val="0"/>
            </w:rPr>
          </w:pPr>
        </w:p>
      </w:tc>
      <w:tc>
        <w:tcPr>
          <w:tcW w:w="749" w:type="pct"/>
          <w:vAlign w:val="center"/>
        </w:tcPr>
        <w:p w14:paraId="7B620DED" w14:textId="77777777" w:rsidR="00AF6383" w:rsidRDefault="00AF6383">
          <w:pPr>
            <w:pStyle w:val="Header1"/>
            <w:rPr>
              <w:i w:val="0"/>
              <w:iCs w:val="0"/>
            </w:rPr>
          </w:pPr>
        </w:p>
      </w:tc>
    </w:tr>
    <w:tr w:rsidR="00AF6383" w14:paraId="599A498C" w14:textId="77777777">
      <w:trPr>
        <w:trHeight w:hRule="exact" w:val="278"/>
        <w:jc w:val="center"/>
      </w:trPr>
      <w:tc>
        <w:tcPr>
          <w:tcW w:w="349" w:type="pct"/>
          <w:vAlign w:val="center"/>
        </w:tcPr>
        <w:p w14:paraId="23BD9D8D" w14:textId="77777777" w:rsidR="00AF6383" w:rsidRDefault="00AF6383">
          <w:pPr>
            <w:pStyle w:val="Header1"/>
            <w:rPr>
              <w:i w:val="0"/>
              <w:iCs w:val="0"/>
            </w:rPr>
          </w:pPr>
        </w:p>
      </w:tc>
      <w:tc>
        <w:tcPr>
          <w:tcW w:w="570" w:type="pct"/>
          <w:vAlign w:val="center"/>
        </w:tcPr>
        <w:p w14:paraId="3C51FC45" w14:textId="77777777" w:rsidR="00AF6383" w:rsidRDefault="00AF6383">
          <w:pPr>
            <w:pStyle w:val="Header1"/>
            <w:rPr>
              <w:i w:val="0"/>
              <w:iCs w:val="0"/>
            </w:rPr>
          </w:pPr>
        </w:p>
      </w:tc>
      <w:tc>
        <w:tcPr>
          <w:tcW w:w="1914" w:type="pct"/>
          <w:vAlign w:val="center"/>
        </w:tcPr>
        <w:p w14:paraId="3047B8EF" w14:textId="77777777" w:rsidR="00AF6383" w:rsidRDefault="00AF6383">
          <w:pPr>
            <w:pStyle w:val="Header1"/>
            <w:rPr>
              <w:i w:val="0"/>
              <w:iCs w:val="0"/>
            </w:rPr>
          </w:pPr>
        </w:p>
      </w:tc>
      <w:tc>
        <w:tcPr>
          <w:tcW w:w="708" w:type="pct"/>
          <w:vAlign w:val="center"/>
        </w:tcPr>
        <w:p w14:paraId="4A8E88CF" w14:textId="77777777" w:rsidR="00AF6383" w:rsidRDefault="00AF6383">
          <w:pPr>
            <w:pStyle w:val="Header1"/>
            <w:rPr>
              <w:i w:val="0"/>
              <w:iCs w:val="0"/>
            </w:rPr>
          </w:pPr>
        </w:p>
      </w:tc>
      <w:tc>
        <w:tcPr>
          <w:tcW w:w="710" w:type="pct"/>
          <w:vAlign w:val="center"/>
        </w:tcPr>
        <w:p w14:paraId="59233AD3" w14:textId="77777777" w:rsidR="00AF6383" w:rsidRDefault="00AF6383">
          <w:pPr>
            <w:pStyle w:val="Header1"/>
            <w:rPr>
              <w:i w:val="0"/>
              <w:iCs w:val="0"/>
            </w:rPr>
          </w:pPr>
        </w:p>
      </w:tc>
      <w:tc>
        <w:tcPr>
          <w:tcW w:w="749" w:type="pct"/>
          <w:vAlign w:val="center"/>
        </w:tcPr>
        <w:p w14:paraId="37949163" w14:textId="77777777" w:rsidR="00AF6383" w:rsidRDefault="00AF6383">
          <w:pPr>
            <w:pStyle w:val="Header1"/>
            <w:rPr>
              <w:i w:val="0"/>
              <w:iCs w:val="0"/>
            </w:rPr>
          </w:pPr>
        </w:p>
      </w:tc>
    </w:tr>
    <w:tr w:rsidR="00AF6383" w14:paraId="6080C311" w14:textId="77777777">
      <w:trPr>
        <w:trHeight w:hRule="exact" w:val="278"/>
        <w:jc w:val="center"/>
      </w:trPr>
      <w:tc>
        <w:tcPr>
          <w:tcW w:w="349" w:type="pct"/>
          <w:vAlign w:val="center"/>
        </w:tcPr>
        <w:p w14:paraId="0F045DBF" w14:textId="77777777" w:rsidR="00AF6383" w:rsidRDefault="00AF6383">
          <w:pPr>
            <w:pStyle w:val="Header1"/>
            <w:rPr>
              <w:i w:val="0"/>
              <w:iCs w:val="0"/>
            </w:rPr>
          </w:pPr>
        </w:p>
      </w:tc>
      <w:tc>
        <w:tcPr>
          <w:tcW w:w="570" w:type="pct"/>
          <w:vAlign w:val="center"/>
        </w:tcPr>
        <w:p w14:paraId="358D32B7" w14:textId="77777777" w:rsidR="00AF6383" w:rsidRDefault="00AF6383">
          <w:pPr>
            <w:pStyle w:val="Header1"/>
            <w:rPr>
              <w:i w:val="0"/>
              <w:iCs w:val="0"/>
            </w:rPr>
          </w:pPr>
        </w:p>
      </w:tc>
      <w:tc>
        <w:tcPr>
          <w:tcW w:w="1914" w:type="pct"/>
          <w:vAlign w:val="center"/>
        </w:tcPr>
        <w:p w14:paraId="04DF7784" w14:textId="77777777" w:rsidR="00AF6383" w:rsidRDefault="00AF6383">
          <w:pPr>
            <w:pStyle w:val="Header1"/>
            <w:rPr>
              <w:i w:val="0"/>
              <w:iCs w:val="0"/>
            </w:rPr>
          </w:pPr>
        </w:p>
      </w:tc>
      <w:tc>
        <w:tcPr>
          <w:tcW w:w="708" w:type="pct"/>
          <w:vAlign w:val="center"/>
        </w:tcPr>
        <w:p w14:paraId="0BF8BF0D" w14:textId="77777777" w:rsidR="00AF6383" w:rsidRDefault="00AF6383">
          <w:pPr>
            <w:pStyle w:val="Header1"/>
            <w:rPr>
              <w:i w:val="0"/>
              <w:iCs w:val="0"/>
            </w:rPr>
          </w:pPr>
        </w:p>
      </w:tc>
      <w:tc>
        <w:tcPr>
          <w:tcW w:w="710" w:type="pct"/>
          <w:vAlign w:val="center"/>
        </w:tcPr>
        <w:p w14:paraId="60C5FCC2" w14:textId="77777777" w:rsidR="00AF6383" w:rsidRDefault="00AF6383">
          <w:pPr>
            <w:pStyle w:val="Header1"/>
            <w:rPr>
              <w:i w:val="0"/>
              <w:iCs w:val="0"/>
            </w:rPr>
          </w:pPr>
        </w:p>
      </w:tc>
      <w:tc>
        <w:tcPr>
          <w:tcW w:w="749" w:type="pct"/>
          <w:vAlign w:val="center"/>
        </w:tcPr>
        <w:p w14:paraId="267E90AB" w14:textId="77777777" w:rsidR="00AF6383" w:rsidRDefault="00AF6383">
          <w:pPr>
            <w:pStyle w:val="Header1"/>
            <w:rPr>
              <w:i w:val="0"/>
              <w:iCs w:val="0"/>
            </w:rPr>
          </w:pPr>
        </w:p>
      </w:tc>
    </w:tr>
    <w:tr w:rsidR="00AF6383" w14:paraId="6A3183BC" w14:textId="77777777">
      <w:trPr>
        <w:trHeight w:hRule="exact" w:val="278"/>
        <w:jc w:val="center"/>
      </w:trPr>
      <w:tc>
        <w:tcPr>
          <w:tcW w:w="349" w:type="pct"/>
          <w:vAlign w:val="center"/>
        </w:tcPr>
        <w:p w14:paraId="46C83FF0" w14:textId="35E0271C" w:rsidR="00AF6383" w:rsidRDefault="00AF6383">
          <w:pPr>
            <w:pStyle w:val="Footer"/>
            <w:jc w:val="center"/>
            <w:rPr>
              <w:rFonts w:asciiTheme="minorBidi" w:hAnsiTheme="minorBidi" w:cstheme="minorBidi"/>
              <w:bCs/>
              <w:sz w:val="16"/>
              <w:szCs w:val="16"/>
            </w:rPr>
          </w:pPr>
        </w:p>
      </w:tc>
      <w:tc>
        <w:tcPr>
          <w:tcW w:w="570" w:type="pct"/>
          <w:vAlign w:val="center"/>
        </w:tcPr>
        <w:p w14:paraId="0B49AF16" w14:textId="27E27646" w:rsidR="00AF6383" w:rsidRDefault="00AF6383">
          <w:pPr>
            <w:pStyle w:val="Footer"/>
            <w:jc w:val="center"/>
            <w:rPr>
              <w:rFonts w:asciiTheme="minorBidi" w:hAnsiTheme="minorBidi" w:cstheme="minorBidi"/>
              <w:bCs/>
              <w:sz w:val="16"/>
              <w:szCs w:val="16"/>
              <w:highlight w:val="cyan"/>
            </w:rPr>
          </w:pPr>
        </w:p>
      </w:tc>
      <w:tc>
        <w:tcPr>
          <w:tcW w:w="1914" w:type="pct"/>
          <w:vAlign w:val="center"/>
        </w:tcPr>
        <w:p w14:paraId="24CE8AC1" w14:textId="2DEE3E8D" w:rsidR="00AF6383" w:rsidRDefault="00AF6383">
          <w:pPr>
            <w:pStyle w:val="Footer"/>
            <w:jc w:val="center"/>
            <w:rPr>
              <w:rFonts w:asciiTheme="minorBidi" w:hAnsiTheme="minorBidi" w:cstheme="minorBidi"/>
              <w:bCs/>
              <w:sz w:val="16"/>
              <w:szCs w:val="16"/>
              <w:highlight w:val="cyan"/>
            </w:rPr>
          </w:pPr>
        </w:p>
      </w:tc>
      <w:tc>
        <w:tcPr>
          <w:tcW w:w="708" w:type="pct"/>
          <w:vAlign w:val="center"/>
        </w:tcPr>
        <w:p w14:paraId="22ADC497" w14:textId="5CE08F81" w:rsidR="00AF6383" w:rsidRDefault="00AF6383">
          <w:pPr>
            <w:pStyle w:val="Footer"/>
            <w:jc w:val="center"/>
            <w:rPr>
              <w:rFonts w:asciiTheme="minorBidi" w:hAnsiTheme="minorBidi" w:cstheme="minorBidi"/>
              <w:bCs/>
              <w:sz w:val="16"/>
              <w:szCs w:val="16"/>
            </w:rPr>
          </w:pPr>
        </w:p>
      </w:tc>
      <w:tc>
        <w:tcPr>
          <w:tcW w:w="710" w:type="pct"/>
          <w:vAlign w:val="center"/>
        </w:tcPr>
        <w:p w14:paraId="7F5B8A5A" w14:textId="66C98AD9" w:rsidR="00AF6383" w:rsidRDefault="00AF6383">
          <w:pPr>
            <w:pStyle w:val="Footer"/>
            <w:jc w:val="center"/>
            <w:rPr>
              <w:rFonts w:asciiTheme="minorBidi" w:hAnsiTheme="minorBidi" w:cstheme="minorBidi"/>
              <w:bCs/>
              <w:sz w:val="16"/>
              <w:szCs w:val="16"/>
            </w:rPr>
          </w:pPr>
        </w:p>
      </w:tc>
      <w:tc>
        <w:tcPr>
          <w:tcW w:w="749" w:type="pct"/>
          <w:vAlign w:val="center"/>
        </w:tcPr>
        <w:p w14:paraId="75D7930E" w14:textId="75FC2FFA" w:rsidR="00AF6383" w:rsidRDefault="00AF6383">
          <w:pPr>
            <w:pStyle w:val="Footer"/>
            <w:jc w:val="center"/>
            <w:rPr>
              <w:rFonts w:asciiTheme="minorBidi" w:hAnsiTheme="minorBidi" w:cstheme="minorBidi"/>
              <w:bCs/>
              <w:sz w:val="16"/>
              <w:szCs w:val="16"/>
            </w:rPr>
          </w:pPr>
        </w:p>
      </w:tc>
    </w:tr>
    <w:tr w:rsidR="00AF6383" w14:paraId="4D7C5C18" w14:textId="77777777">
      <w:trPr>
        <w:trHeight w:hRule="exact" w:val="278"/>
        <w:jc w:val="center"/>
      </w:trPr>
      <w:tc>
        <w:tcPr>
          <w:tcW w:w="349" w:type="pct"/>
          <w:tcBorders>
            <w:bottom w:val="single" w:sz="4" w:space="0" w:color="auto"/>
          </w:tcBorders>
          <w:vAlign w:val="center"/>
        </w:tcPr>
        <w:p w14:paraId="0897A2AF" w14:textId="77777777" w:rsidR="00AF6383" w:rsidRDefault="00000000">
          <w:pPr>
            <w:pStyle w:val="Footer"/>
            <w:jc w:val="center"/>
            <w:rPr>
              <w:rFonts w:asciiTheme="minorBidi" w:hAnsiTheme="minorBidi" w:cstheme="minorBidi"/>
              <w:bCs/>
              <w:sz w:val="16"/>
              <w:szCs w:val="16"/>
            </w:rPr>
          </w:pPr>
          <w:r>
            <w:rPr>
              <w:rFonts w:asciiTheme="minorBidi" w:hAnsiTheme="minorBidi" w:cstheme="minorBidi"/>
              <w:bCs/>
              <w:sz w:val="16"/>
              <w:szCs w:val="16"/>
            </w:rPr>
            <w:t>00</w:t>
          </w:r>
        </w:p>
      </w:tc>
      <w:tc>
        <w:tcPr>
          <w:tcW w:w="570" w:type="pct"/>
          <w:tcBorders>
            <w:bottom w:val="single" w:sz="4" w:space="0" w:color="auto"/>
          </w:tcBorders>
          <w:vAlign w:val="center"/>
        </w:tcPr>
        <w:p w14:paraId="3C48CFD1" w14:textId="1C328E63" w:rsidR="00AF6383" w:rsidRDefault="00A80B80">
          <w:pPr>
            <w:pStyle w:val="Footer"/>
            <w:jc w:val="center"/>
            <w:rPr>
              <w:rFonts w:asciiTheme="minorBidi" w:hAnsiTheme="minorBidi" w:cstheme="minorBidi"/>
              <w:bCs/>
              <w:sz w:val="16"/>
              <w:szCs w:val="16"/>
              <w:highlight w:val="cyan"/>
            </w:rPr>
          </w:pPr>
          <w:r>
            <w:rPr>
              <w:rFonts w:asciiTheme="minorBidi" w:hAnsiTheme="minorBidi" w:cstheme="minorBidi"/>
              <w:bCs/>
              <w:sz w:val="16"/>
              <w:szCs w:val="16"/>
            </w:rPr>
            <w:t>27</w:t>
          </w:r>
          <w:r w:rsidR="00A62B3B">
            <w:rPr>
              <w:rFonts w:asciiTheme="minorBidi" w:hAnsiTheme="minorBidi" w:cstheme="minorBidi"/>
              <w:bCs/>
              <w:sz w:val="16"/>
              <w:szCs w:val="16"/>
            </w:rPr>
            <w:t>-</w:t>
          </w:r>
          <w:r>
            <w:rPr>
              <w:rFonts w:asciiTheme="minorBidi" w:hAnsiTheme="minorBidi" w:cstheme="minorBidi"/>
              <w:bCs/>
              <w:sz w:val="16"/>
              <w:szCs w:val="16"/>
            </w:rPr>
            <w:t>Jan</w:t>
          </w:r>
          <w:r w:rsidR="00A62B3B">
            <w:rPr>
              <w:rFonts w:asciiTheme="minorBidi" w:hAnsiTheme="minorBidi" w:cstheme="minorBidi"/>
              <w:bCs/>
              <w:sz w:val="16"/>
              <w:szCs w:val="16"/>
            </w:rPr>
            <w:t>-202</w:t>
          </w:r>
          <w:r>
            <w:rPr>
              <w:rFonts w:asciiTheme="minorBidi" w:hAnsiTheme="minorBidi" w:cstheme="minorBidi"/>
              <w:bCs/>
              <w:sz w:val="16"/>
              <w:szCs w:val="16"/>
            </w:rPr>
            <w:t>5</w:t>
          </w:r>
        </w:p>
      </w:tc>
      <w:tc>
        <w:tcPr>
          <w:tcW w:w="1914" w:type="pct"/>
          <w:tcBorders>
            <w:bottom w:val="single" w:sz="4" w:space="0" w:color="auto"/>
          </w:tcBorders>
          <w:vAlign w:val="center"/>
        </w:tcPr>
        <w:p w14:paraId="50596043" w14:textId="77777777" w:rsidR="00AF6383" w:rsidRDefault="00000000">
          <w:pPr>
            <w:pStyle w:val="Footer"/>
            <w:jc w:val="center"/>
            <w:rPr>
              <w:rFonts w:asciiTheme="minorBidi" w:hAnsiTheme="minorBidi" w:cstheme="minorBidi"/>
              <w:bCs/>
              <w:sz w:val="16"/>
              <w:szCs w:val="16"/>
              <w:highlight w:val="cyan"/>
            </w:rPr>
          </w:pPr>
          <w:r>
            <w:rPr>
              <w:rFonts w:asciiTheme="minorBidi" w:hAnsiTheme="minorBidi" w:cstheme="minorBidi"/>
              <w:bCs/>
              <w:sz w:val="16"/>
              <w:szCs w:val="16"/>
            </w:rPr>
            <w:t>ISSUED FOR INQUIRY</w:t>
          </w:r>
        </w:p>
      </w:tc>
      <w:tc>
        <w:tcPr>
          <w:tcW w:w="708" w:type="pct"/>
          <w:tcBorders>
            <w:bottom w:val="single" w:sz="4" w:space="0" w:color="auto"/>
          </w:tcBorders>
          <w:vAlign w:val="center"/>
        </w:tcPr>
        <w:p w14:paraId="0FCED44B" w14:textId="2B728C91" w:rsidR="00AF6383" w:rsidRDefault="0059381B">
          <w:pPr>
            <w:pStyle w:val="Footer"/>
            <w:jc w:val="center"/>
            <w:rPr>
              <w:rFonts w:asciiTheme="minorBidi" w:hAnsiTheme="minorBidi" w:cstheme="minorBidi"/>
              <w:bCs/>
              <w:sz w:val="16"/>
              <w:szCs w:val="16"/>
            </w:rPr>
          </w:pPr>
          <w:r>
            <w:rPr>
              <w:rFonts w:asciiTheme="minorBidi" w:hAnsiTheme="minorBidi" w:cstheme="minorBidi"/>
              <w:bCs/>
              <w:sz w:val="16"/>
              <w:szCs w:val="16"/>
            </w:rPr>
            <w:t>M.O.</w:t>
          </w:r>
        </w:p>
      </w:tc>
      <w:tc>
        <w:tcPr>
          <w:tcW w:w="710" w:type="pct"/>
          <w:tcBorders>
            <w:bottom w:val="single" w:sz="4" w:space="0" w:color="auto"/>
          </w:tcBorders>
          <w:vAlign w:val="center"/>
        </w:tcPr>
        <w:p w14:paraId="0CB2EE95" w14:textId="61E80C5C" w:rsidR="00AF6383" w:rsidRDefault="0059381B">
          <w:pPr>
            <w:pStyle w:val="Footer"/>
            <w:jc w:val="center"/>
            <w:rPr>
              <w:rFonts w:asciiTheme="minorBidi" w:hAnsiTheme="minorBidi" w:cstheme="minorBidi"/>
              <w:bCs/>
              <w:sz w:val="16"/>
              <w:szCs w:val="16"/>
            </w:rPr>
          </w:pPr>
          <w:r>
            <w:rPr>
              <w:rFonts w:asciiTheme="minorBidi" w:hAnsiTheme="minorBidi" w:cstheme="minorBidi"/>
              <w:bCs/>
              <w:sz w:val="16"/>
              <w:szCs w:val="16"/>
            </w:rPr>
            <w:t>F.SH.</w:t>
          </w:r>
        </w:p>
      </w:tc>
      <w:tc>
        <w:tcPr>
          <w:tcW w:w="749" w:type="pct"/>
          <w:tcBorders>
            <w:bottom w:val="single" w:sz="4" w:space="0" w:color="auto"/>
          </w:tcBorders>
          <w:vAlign w:val="center"/>
        </w:tcPr>
        <w:p w14:paraId="4777797C" w14:textId="4CC0BDD6" w:rsidR="00AF6383" w:rsidRDefault="0059381B">
          <w:pPr>
            <w:pStyle w:val="Footer"/>
            <w:jc w:val="center"/>
            <w:rPr>
              <w:rFonts w:asciiTheme="minorBidi" w:hAnsiTheme="minorBidi" w:cstheme="minorBidi"/>
              <w:bCs/>
              <w:sz w:val="16"/>
              <w:szCs w:val="16"/>
            </w:rPr>
          </w:pPr>
          <w:r>
            <w:rPr>
              <w:rFonts w:asciiTheme="minorBidi" w:hAnsiTheme="minorBidi" w:cstheme="minorBidi"/>
              <w:bCs/>
              <w:sz w:val="16"/>
              <w:szCs w:val="16"/>
            </w:rPr>
            <w:t>A.M.</w:t>
          </w:r>
        </w:p>
      </w:tc>
    </w:tr>
    <w:tr w:rsidR="00AF6383" w14:paraId="661EEBC3" w14:textId="77777777">
      <w:trPr>
        <w:trHeight w:val="361"/>
        <w:jc w:val="center"/>
      </w:trPr>
      <w:tc>
        <w:tcPr>
          <w:tcW w:w="349" w:type="pct"/>
          <w:tcBorders>
            <w:bottom w:val="single" w:sz="4" w:space="0" w:color="auto"/>
          </w:tcBorders>
          <w:vAlign w:val="center"/>
        </w:tcPr>
        <w:p w14:paraId="36E5DA96" w14:textId="77777777" w:rsidR="00AF6383" w:rsidRDefault="00000000">
          <w:pPr>
            <w:pStyle w:val="Header"/>
            <w:jc w:val="center"/>
            <w:rPr>
              <w:rFonts w:asciiTheme="minorBidi" w:hAnsiTheme="minorBidi" w:cstheme="minorBidi"/>
            </w:rPr>
          </w:pPr>
          <w:r>
            <w:rPr>
              <w:rFonts w:asciiTheme="minorBidi" w:hAnsiTheme="minorBidi" w:cstheme="minorBidi"/>
            </w:rPr>
            <w:t>Rev.</w:t>
          </w:r>
        </w:p>
      </w:tc>
      <w:tc>
        <w:tcPr>
          <w:tcW w:w="570" w:type="pct"/>
          <w:tcBorders>
            <w:bottom w:val="single" w:sz="4" w:space="0" w:color="auto"/>
          </w:tcBorders>
          <w:vAlign w:val="center"/>
        </w:tcPr>
        <w:p w14:paraId="2AFF8C7A" w14:textId="77777777" w:rsidR="00AF6383" w:rsidRDefault="00000000">
          <w:pPr>
            <w:pStyle w:val="Header"/>
            <w:jc w:val="center"/>
            <w:rPr>
              <w:rFonts w:asciiTheme="minorBidi" w:hAnsiTheme="minorBidi" w:cstheme="minorBidi"/>
            </w:rPr>
          </w:pPr>
          <w:r>
            <w:rPr>
              <w:rFonts w:asciiTheme="minorBidi" w:hAnsiTheme="minorBidi" w:cstheme="minorBidi"/>
            </w:rPr>
            <w:t>Date</w:t>
          </w:r>
        </w:p>
      </w:tc>
      <w:tc>
        <w:tcPr>
          <w:tcW w:w="1914" w:type="pct"/>
          <w:tcBorders>
            <w:bottom w:val="single" w:sz="4" w:space="0" w:color="auto"/>
          </w:tcBorders>
          <w:vAlign w:val="center"/>
        </w:tcPr>
        <w:p w14:paraId="28BCF1F3" w14:textId="77777777" w:rsidR="00AF6383" w:rsidRDefault="00000000">
          <w:pPr>
            <w:pStyle w:val="Header"/>
            <w:jc w:val="center"/>
            <w:rPr>
              <w:rFonts w:asciiTheme="minorBidi" w:hAnsiTheme="minorBidi" w:cstheme="minorBidi"/>
            </w:rPr>
          </w:pPr>
          <w:r>
            <w:rPr>
              <w:rFonts w:asciiTheme="minorBidi" w:hAnsiTheme="minorBidi" w:cstheme="minorBidi"/>
            </w:rPr>
            <w:t>Description</w:t>
          </w:r>
        </w:p>
      </w:tc>
      <w:tc>
        <w:tcPr>
          <w:tcW w:w="708" w:type="pct"/>
          <w:tcBorders>
            <w:bottom w:val="single" w:sz="4" w:space="0" w:color="auto"/>
          </w:tcBorders>
          <w:vAlign w:val="center"/>
        </w:tcPr>
        <w:p w14:paraId="739AB1A5" w14:textId="77777777" w:rsidR="00AF6383" w:rsidRDefault="00000000">
          <w:pPr>
            <w:pStyle w:val="Header"/>
            <w:jc w:val="center"/>
            <w:rPr>
              <w:rFonts w:asciiTheme="minorBidi" w:hAnsiTheme="minorBidi" w:cstheme="minorBidi"/>
            </w:rPr>
          </w:pPr>
          <w:r>
            <w:rPr>
              <w:rFonts w:asciiTheme="minorBidi" w:hAnsiTheme="minorBidi" w:cstheme="minorBidi"/>
            </w:rPr>
            <w:t>Prepared</w:t>
          </w:r>
        </w:p>
      </w:tc>
      <w:tc>
        <w:tcPr>
          <w:tcW w:w="710" w:type="pct"/>
          <w:tcBorders>
            <w:bottom w:val="single" w:sz="4" w:space="0" w:color="auto"/>
          </w:tcBorders>
          <w:vAlign w:val="center"/>
        </w:tcPr>
        <w:p w14:paraId="109DF3E4" w14:textId="77777777" w:rsidR="00AF6383" w:rsidRDefault="00000000">
          <w:pPr>
            <w:pStyle w:val="Header"/>
            <w:jc w:val="center"/>
            <w:rPr>
              <w:rFonts w:asciiTheme="minorBidi" w:hAnsiTheme="minorBidi" w:cstheme="minorBidi"/>
            </w:rPr>
          </w:pPr>
          <w:r>
            <w:rPr>
              <w:rFonts w:asciiTheme="minorBidi" w:hAnsiTheme="minorBidi" w:cstheme="minorBidi"/>
            </w:rPr>
            <w:t>Checked</w:t>
          </w:r>
        </w:p>
      </w:tc>
      <w:tc>
        <w:tcPr>
          <w:tcW w:w="749" w:type="pct"/>
          <w:tcBorders>
            <w:bottom w:val="single" w:sz="4" w:space="0" w:color="auto"/>
          </w:tcBorders>
          <w:vAlign w:val="center"/>
        </w:tcPr>
        <w:p w14:paraId="16A22981" w14:textId="77777777" w:rsidR="00AF6383" w:rsidRDefault="00000000">
          <w:pPr>
            <w:pStyle w:val="Header"/>
            <w:ind w:right="-6"/>
            <w:jc w:val="center"/>
            <w:rPr>
              <w:rFonts w:asciiTheme="minorBidi" w:hAnsiTheme="minorBidi" w:cstheme="minorBidi"/>
            </w:rPr>
          </w:pPr>
          <w:r>
            <w:rPr>
              <w:rFonts w:asciiTheme="minorBidi" w:hAnsiTheme="minorBidi" w:cstheme="minorBidi"/>
            </w:rPr>
            <w:t>Approved</w:t>
          </w:r>
        </w:p>
      </w:tc>
    </w:tr>
  </w:tbl>
  <w:p w14:paraId="4B4796FE" w14:textId="77777777" w:rsidR="00AF6383" w:rsidRDefault="00AF6383">
    <w:pP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68F9" w14:textId="77777777" w:rsidR="00AF6383" w:rsidRDefault="00AF6383">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54FA" w14:textId="77777777" w:rsidR="00B44D59" w:rsidRDefault="00B44D59">
      <w:r>
        <w:separator/>
      </w:r>
    </w:p>
  </w:footnote>
  <w:footnote w:type="continuationSeparator" w:id="0">
    <w:p w14:paraId="3D3BB0B7" w14:textId="77777777" w:rsidR="00B44D59" w:rsidRDefault="00B44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59" w:type="dxa"/>
      <w:tblInd w:w="-564" w:type="dxa"/>
      <w:tblLook w:val="04A0" w:firstRow="1" w:lastRow="0" w:firstColumn="1" w:lastColumn="0" w:noHBand="0" w:noVBand="1"/>
    </w:tblPr>
    <w:tblGrid>
      <w:gridCol w:w="2034"/>
      <w:gridCol w:w="1138"/>
      <w:gridCol w:w="892"/>
      <w:gridCol w:w="528"/>
      <w:gridCol w:w="893"/>
      <w:gridCol w:w="983"/>
      <w:gridCol w:w="1248"/>
      <w:gridCol w:w="687"/>
      <w:gridCol w:w="1956"/>
    </w:tblGrid>
    <w:tr w:rsidR="00AF6383" w14:paraId="455C4CC3" w14:textId="77777777">
      <w:trPr>
        <w:trHeight w:hRule="exact" w:val="1009"/>
      </w:trPr>
      <w:tc>
        <w:tcPr>
          <w:tcW w:w="2034" w:type="dxa"/>
          <w:vMerge w:val="restart"/>
        </w:tcPr>
        <w:p w14:paraId="55A59C5E" w14:textId="77777777" w:rsidR="00AF6383" w:rsidRDefault="00000000">
          <w:pPr>
            <w:spacing w:before="40"/>
            <w:ind w:left="-26" w:right="-102"/>
            <w:rPr>
              <w:noProof/>
              <w:sz w:val="14"/>
              <w:szCs w:val="14"/>
            </w:rPr>
          </w:pPr>
          <w:r>
            <w:rPr>
              <w:noProof/>
              <w:sz w:val="14"/>
              <w:szCs w:val="14"/>
            </w:rPr>
            <w:t>OWNER:</w:t>
          </w:r>
        </w:p>
        <w:p w14:paraId="4D6C97DE" w14:textId="77777777" w:rsidR="00AF6383" w:rsidRDefault="00AF6383">
          <w:pPr>
            <w:spacing w:before="40" w:line="120" w:lineRule="auto"/>
            <w:ind w:left="-26" w:right="-102"/>
            <w:rPr>
              <w:noProof/>
              <w:sz w:val="14"/>
              <w:szCs w:val="14"/>
            </w:rPr>
          </w:pPr>
        </w:p>
        <w:p w14:paraId="5A0AF1B2" w14:textId="54DA3082" w:rsidR="00AF6383" w:rsidRDefault="00AF6383">
          <w:pPr>
            <w:spacing w:before="40"/>
            <w:ind w:left="-26" w:right="-102"/>
            <w:jc w:val="center"/>
            <w:rPr>
              <w:noProof/>
              <w:sz w:val="14"/>
              <w:szCs w:val="14"/>
            </w:rPr>
          </w:pPr>
        </w:p>
        <w:p w14:paraId="70E70F87" w14:textId="77777777" w:rsidR="00AF6383" w:rsidRDefault="00AF6383">
          <w:pPr>
            <w:spacing w:before="40"/>
            <w:ind w:left="-26" w:right="-102"/>
            <w:jc w:val="center"/>
            <w:rPr>
              <w:noProof/>
              <w:sz w:val="14"/>
              <w:szCs w:val="14"/>
            </w:rPr>
          </w:pPr>
        </w:p>
      </w:tc>
      <w:tc>
        <w:tcPr>
          <w:tcW w:w="6369" w:type="dxa"/>
          <w:gridSpan w:val="7"/>
          <w:vAlign w:val="center"/>
        </w:tcPr>
        <w:p w14:paraId="184334B1" w14:textId="77777777" w:rsidR="00BC73AB" w:rsidRPr="00A839AF" w:rsidRDefault="00BC73AB" w:rsidP="00BC73AB">
          <w:pPr>
            <w:jc w:val="center"/>
            <w:rPr>
              <w:rFonts w:asciiTheme="minorBidi" w:hAnsiTheme="minorBidi"/>
              <w:b/>
              <w:bCs/>
              <w:sz w:val="21"/>
              <w:szCs w:val="21"/>
            </w:rPr>
          </w:pPr>
          <w:r w:rsidRPr="00A839AF">
            <w:rPr>
              <w:rFonts w:asciiTheme="minorBidi" w:hAnsiTheme="minorBidi"/>
              <w:b/>
              <w:bCs/>
              <w:sz w:val="21"/>
              <w:szCs w:val="21"/>
            </w:rPr>
            <w:t>CONCEPTUAL, BASIC and DETAIL DESIGN</w:t>
          </w:r>
        </w:p>
        <w:p w14:paraId="52542E07" w14:textId="65491947" w:rsidR="00AF6383" w:rsidRDefault="00BC73AB" w:rsidP="00BC73AB">
          <w:pPr>
            <w:jc w:val="center"/>
            <w:rPr>
              <w:rFonts w:asciiTheme="minorBidi" w:hAnsiTheme="minorBidi"/>
              <w:b/>
              <w:bCs/>
              <w:szCs w:val="22"/>
            </w:rPr>
          </w:pPr>
          <w:r w:rsidRPr="00A839AF">
            <w:rPr>
              <w:rFonts w:asciiTheme="minorBidi" w:hAnsiTheme="minorBidi"/>
              <w:b/>
              <w:bCs/>
              <w:sz w:val="21"/>
              <w:szCs w:val="21"/>
            </w:rPr>
            <w:t>ENGINEERING OF STYRENE PARK OFFSITE</w:t>
          </w:r>
        </w:p>
      </w:tc>
      <w:tc>
        <w:tcPr>
          <w:tcW w:w="1956" w:type="dxa"/>
          <w:vMerge w:val="restart"/>
        </w:tcPr>
        <w:p w14:paraId="0276AA53" w14:textId="77777777" w:rsidR="00AF6383" w:rsidRDefault="00000000">
          <w:pPr>
            <w:spacing w:before="40"/>
            <w:ind w:left="-26" w:right="-102"/>
            <w:rPr>
              <w:noProof/>
              <w:sz w:val="14"/>
              <w:szCs w:val="14"/>
            </w:rPr>
          </w:pPr>
          <w:r>
            <w:rPr>
              <w:noProof/>
              <w:sz w:val="14"/>
              <w:szCs w:val="14"/>
            </w:rPr>
            <w:t>EPCC CONTRACTOR:</w:t>
          </w:r>
        </w:p>
        <w:p w14:paraId="1D70D539" w14:textId="77777777" w:rsidR="00AF6383" w:rsidRDefault="00AF6383">
          <w:pPr>
            <w:spacing w:before="40"/>
            <w:ind w:left="-26" w:right="-102"/>
            <w:rPr>
              <w:noProof/>
              <w:sz w:val="14"/>
              <w:szCs w:val="14"/>
            </w:rPr>
          </w:pPr>
        </w:p>
        <w:p w14:paraId="0CB09F7D" w14:textId="366481AE" w:rsidR="00AF6383" w:rsidRDefault="00AF6383">
          <w:pPr>
            <w:spacing w:before="40"/>
            <w:ind w:left="-26" w:right="-102"/>
            <w:jc w:val="center"/>
            <w:rPr>
              <w:noProof/>
              <w:sz w:val="14"/>
              <w:szCs w:val="14"/>
            </w:rPr>
          </w:pPr>
        </w:p>
        <w:p w14:paraId="6EE3363B" w14:textId="77777777" w:rsidR="00AF6383" w:rsidRDefault="00AF6383">
          <w:pPr>
            <w:spacing w:before="40"/>
            <w:ind w:left="-26" w:right="-102"/>
            <w:jc w:val="center"/>
            <w:rPr>
              <w:noProof/>
              <w:sz w:val="14"/>
              <w:szCs w:val="14"/>
            </w:rPr>
          </w:pPr>
        </w:p>
        <w:p w14:paraId="1DA45BA3" w14:textId="77777777" w:rsidR="00AF6383" w:rsidRDefault="00AF6383">
          <w:pPr>
            <w:spacing w:before="40"/>
            <w:ind w:left="-26" w:right="-102"/>
            <w:jc w:val="center"/>
            <w:rPr>
              <w:noProof/>
              <w:sz w:val="14"/>
              <w:szCs w:val="14"/>
            </w:rPr>
          </w:pPr>
        </w:p>
      </w:tc>
    </w:tr>
    <w:tr w:rsidR="00AF6383" w14:paraId="4A2DEBE0" w14:textId="77777777">
      <w:trPr>
        <w:trHeight w:hRule="exact" w:val="352"/>
      </w:trPr>
      <w:tc>
        <w:tcPr>
          <w:tcW w:w="2034" w:type="dxa"/>
          <w:vMerge/>
        </w:tcPr>
        <w:p w14:paraId="00F9B8CC" w14:textId="77777777" w:rsidR="00AF6383" w:rsidRDefault="00AF6383">
          <w:pPr>
            <w:tabs>
              <w:tab w:val="left" w:pos="-156"/>
            </w:tabs>
            <w:spacing w:before="40"/>
            <w:ind w:left="-66" w:right="-102"/>
            <w:jc w:val="center"/>
            <w:rPr>
              <w:noProof/>
              <w:sz w:val="14"/>
              <w:szCs w:val="14"/>
            </w:rPr>
          </w:pPr>
        </w:p>
      </w:tc>
      <w:tc>
        <w:tcPr>
          <w:tcW w:w="6369" w:type="dxa"/>
          <w:gridSpan w:val="7"/>
          <w:vMerge w:val="restart"/>
          <w:vAlign w:val="center"/>
        </w:tcPr>
        <w:p w14:paraId="0733296D" w14:textId="621839F2" w:rsidR="00AF6383" w:rsidRDefault="00000000">
          <w:pPr>
            <w:jc w:val="center"/>
            <w:rPr>
              <w:rFonts w:eastAsia="SimSun" w:cs="Arial"/>
              <w:b/>
              <w:bCs/>
              <w:szCs w:val="22"/>
            </w:rPr>
          </w:pPr>
          <w:r>
            <w:rPr>
              <w:rFonts w:eastAsia="SimSun" w:cs="Arial"/>
              <w:b/>
              <w:bCs/>
              <w:szCs w:val="22"/>
            </w:rPr>
            <w:t xml:space="preserve">MATERIAL REQUISITION FOR </w:t>
          </w:r>
          <w:r w:rsidR="00671927">
            <w:rPr>
              <w:rFonts w:eastAsia="SimSun" w:cs="Arial"/>
              <w:b/>
              <w:bCs/>
              <w:szCs w:val="22"/>
            </w:rPr>
            <w:t>PIP</w:t>
          </w:r>
          <w:r w:rsidR="00AA2EB7">
            <w:rPr>
              <w:rFonts w:eastAsia="SimSun" w:cs="Arial"/>
              <w:b/>
              <w:bCs/>
              <w:szCs w:val="22"/>
            </w:rPr>
            <w:t>ING</w:t>
          </w:r>
          <w:r w:rsidR="00671927">
            <w:rPr>
              <w:rFonts w:eastAsia="SimSun" w:cs="Arial"/>
              <w:b/>
              <w:bCs/>
              <w:szCs w:val="22"/>
            </w:rPr>
            <w:t xml:space="preserve"> SPOOL</w:t>
          </w:r>
          <w:r w:rsidR="00AA2EB7">
            <w:rPr>
              <w:rFonts w:eastAsia="SimSun" w:cs="Arial"/>
              <w:b/>
              <w:bCs/>
              <w:szCs w:val="22"/>
            </w:rPr>
            <w:t>S</w:t>
          </w:r>
          <w:r w:rsidR="00D143BE">
            <w:rPr>
              <w:rFonts w:eastAsia="SimSun" w:cs="Arial"/>
              <w:b/>
              <w:bCs/>
              <w:szCs w:val="22"/>
            </w:rPr>
            <w:t xml:space="preserve"> </w:t>
          </w:r>
        </w:p>
      </w:tc>
      <w:tc>
        <w:tcPr>
          <w:tcW w:w="1956" w:type="dxa"/>
          <w:vMerge/>
        </w:tcPr>
        <w:p w14:paraId="50C900BB" w14:textId="77777777" w:rsidR="00AF6383" w:rsidRDefault="00AF6383">
          <w:pPr>
            <w:jc w:val="center"/>
            <w:rPr>
              <w:rFonts w:asciiTheme="minorBidi" w:hAnsiTheme="minorBidi"/>
              <w:b/>
              <w:bCs/>
            </w:rPr>
          </w:pPr>
        </w:p>
      </w:tc>
    </w:tr>
    <w:tr w:rsidR="00AF6383" w14:paraId="03C71CFC" w14:textId="77777777">
      <w:trPr>
        <w:trHeight w:val="512"/>
      </w:trPr>
      <w:tc>
        <w:tcPr>
          <w:tcW w:w="2034" w:type="dxa"/>
          <w:vMerge w:val="restart"/>
        </w:tcPr>
        <w:p w14:paraId="5EBEBBC0" w14:textId="77777777" w:rsidR="00AF6383" w:rsidRDefault="00000000">
          <w:pPr>
            <w:spacing w:before="40"/>
            <w:ind w:left="-26" w:right="-102"/>
            <w:rPr>
              <w:noProof/>
              <w:sz w:val="14"/>
              <w:szCs w:val="14"/>
            </w:rPr>
          </w:pPr>
          <w:r>
            <w:rPr>
              <w:noProof/>
              <w:sz w:val="14"/>
              <w:szCs w:val="14"/>
            </w:rPr>
            <w:t>MC:</w:t>
          </w:r>
        </w:p>
        <w:p w14:paraId="5635AA9C" w14:textId="77777777" w:rsidR="00AF6383" w:rsidRDefault="00AF6383">
          <w:pPr>
            <w:spacing w:before="40"/>
            <w:ind w:left="-26" w:right="-102"/>
            <w:rPr>
              <w:noProof/>
              <w:sz w:val="8"/>
              <w:szCs w:val="8"/>
            </w:rPr>
          </w:pPr>
        </w:p>
        <w:p w14:paraId="63DF1828" w14:textId="46E4BFC5" w:rsidR="00AF6383" w:rsidRDefault="00AF6383">
          <w:pPr>
            <w:spacing w:before="40"/>
            <w:ind w:left="-26" w:right="-102"/>
            <w:jc w:val="center"/>
            <w:rPr>
              <w:noProof/>
              <w:sz w:val="14"/>
              <w:szCs w:val="14"/>
            </w:rPr>
          </w:pPr>
        </w:p>
      </w:tc>
      <w:tc>
        <w:tcPr>
          <w:tcW w:w="6369" w:type="dxa"/>
          <w:gridSpan w:val="7"/>
          <w:vMerge/>
        </w:tcPr>
        <w:p w14:paraId="00AEAF8B" w14:textId="77777777" w:rsidR="00AF6383" w:rsidRDefault="00AF6383">
          <w:pPr>
            <w:widowControl w:val="0"/>
            <w:tabs>
              <w:tab w:val="center" w:pos="4153"/>
              <w:tab w:val="right" w:pos="8306"/>
            </w:tabs>
            <w:autoSpaceDE w:val="0"/>
            <w:autoSpaceDN w:val="0"/>
            <w:rPr>
              <w:rFonts w:asciiTheme="minorBidi" w:hAnsiTheme="minorBidi"/>
              <w:b/>
              <w:bCs/>
              <w:noProof/>
              <w:sz w:val="18"/>
              <w:szCs w:val="18"/>
              <w:lang w:bidi="fa-IR"/>
            </w:rPr>
          </w:pPr>
        </w:p>
      </w:tc>
      <w:tc>
        <w:tcPr>
          <w:tcW w:w="1956" w:type="dxa"/>
          <w:vMerge/>
        </w:tcPr>
        <w:p w14:paraId="48912862" w14:textId="77777777" w:rsidR="00AF6383" w:rsidRDefault="00AF6383">
          <w:pPr>
            <w:jc w:val="center"/>
            <w:rPr>
              <w:rFonts w:asciiTheme="minorBidi" w:hAnsiTheme="minorBidi"/>
              <w:b/>
              <w:bCs/>
            </w:rPr>
          </w:pPr>
        </w:p>
      </w:tc>
    </w:tr>
    <w:tr w:rsidR="00AF6383" w14:paraId="14FCFAAF" w14:textId="77777777">
      <w:trPr>
        <w:trHeight w:val="321"/>
      </w:trPr>
      <w:tc>
        <w:tcPr>
          <w:tcW w:w="2034" w:type="dxa"/>
          <w:vMerge/>
        </w:tcPr>
        <w:p w14:paraId="08AFA546" w14:textId="77777777" w:rsidR="00AF6383" w:rsidRDefault="00AF6383">
          <w:pPr>
            <w:rPr>
              <w:rFonts w:asciiTheme="minorBidi" w:hAnsiTheme="minorBidi"/>
              <w:b/>
              <w:bCs/>
            </w:rPr>
          </w:pPr>
        </w:p>
      </w:tc>
      <w:tc>
        <w:tcPr>
          <w:tcW w:w="1138" w:type="dxa"/>
          <w:vAlign w:val="center"/>
        </w:tcPr>
        <w:p w14:paraId="55642AF9" w14:textId="77777777" w:rsidR="00AF6383" w:rsidRDefault="00000000">
          <w:pPr>
            <w:jc w:val="center"/>
            <w:rPr>
              <w:rFonts w:asciiTheme="minorBidi" w:hAnsiTheme="minorBidi"/>
              <w:b/>
              <w:bCs/>
              <w:color w:val="000000"/>
              <w:sz w:val="16"/>
              <w:szCs w:val="16"/>
            </w:rPr>
          </w:pPr>
          <w:r>
            <w:rPr>
              <w:rFonts w:asciiTheme="minorBidi" w:hAnsiTheme="minorBidi"/>
              <w:b/>
              <w:bCs/>
              <w:color w:val="000000"/>
              <w:sz w:val="16"/>
              <w:szCs w:val="16"/>
            </w:rPr>
            <w:t>Plant Code</w:t>
          </w:r>
        </w:p>
      </w:tc>
      <w:tc>
        <w:tcPr>
          <w:tcW w:w="892" w:type="dxa"/>
          <w:vAlign w:val="center"/>
        </w:tcPr>
        <w:p w14:paraId="7ED1634D" w14:textId="77777777" w:rsidR="00AF6383" w:rsidRDefault="00000000">
          <w:pPr>
            <w:jc w:val="center"/>
            <w:rPr>
              <w:rFonts w:asciiTheme="minorBidi" w:hAnsiTheme="minorBidi"/>
              <w:b/>
              <w:bCs/>
              <w:sz w:val="16"/>
              <w:szCs w:val="16"/>
            </w:rPr>
          </w:pPr>
          <w:r>
            <w:rPr>
              <w:rFonts w:cs="Arial"/>
              <w:b/>
              <w:bCs/>
              <w:sz w:val="16"/>
              <w:szCs w:val="16"/>
            </w:rPr>
            <w:t>Job No.</w:t>
          </w:r>
        </w:p>
      </w:tc>
      <w:tc>
        <w:tcPr>
          <w:tcW w:w="528" w:type="dxa"/>
          <w:vAlign w:val="center"/>
        </w:tcPr>
        <w:p w14:paraId="41DB80CD" w14:textId="77777777" w:rsidR="00AF6383" w:rsidRDefault="00000000">
          <w:pPr>
            <w:jc w:val="center"/>
            <w:rPr>
              <w:rFonts w:asciiTheme="minorBidi" w:hAnsiTheme="minorBidi"/>
              <w:b/>
              <w:bCs/>
              <w:sz w:val="16"/>
              <w:szCs w:val="16"/>
            </w:rPr>
          </w:pPr>
          <w:r>
            <w:rPr>
              <w:rFonts w:asciiTheme="minorBidi" w:hAnsiTheme="minorBidi"/>
              <w:b/>
              <w:bCs/>
              <w:color w:val="000000"/>
              <w:sz w:val="16"/>
              <w:szCs w:val="16"/>
            </w:rPr>
            <w:t>Unit</w:t>
          </w:r>
        </w:p>
      </w:tc>
      <w:tc>
        <w:tcPr>
          <w:tcW w:w="893" w:type="dxa"/>
          <w:vAlign w:val="center"/>
        </w:tcPr>
        <w:p w14:paraId="1CE90DD2" w14:textId="77777777" w:rsidR="00AF6383" w:rsidRDefault="00000000">
          <w:pPr>
            <w:jc w:val="center"/>
            <w:rPr>
              <w:rFonts w:asciiTheme="minorBidi" w:hAnsiTheme="minorBidi"/>
              <w:b/>
              <w:bCs/>
              <w:color w:val="000000"/>
              <w:sz w:val="16"/>
              <w:szCs w:val="16"/>
            </w:rPr>
          </w:pPr>
          <w:r>
            <w:rPr>
              <w:rFonts w:asciiTheme="minorBidi" w:hAnsiTheme="minorBidi"/>
              <w:b/>
              <w:bCs/>
              <w:color w:val="000000"/>
              <w:sz w:val="16"/>
              <w:szCs w:val="16"/>
            </w:rPr>
            <w:t>Type</w:t>
          </w:r>
        </w:p>
      </w:tc>
      <w:tc>
        <w:tcPr>
          <w:tcW w:w="983" w:type="dxa"/>
          <w:vAlign w:val="center"/>
        </w:tcPr>
        <w:p w14:paraId="33C3E07F" w14:textId="77777777" w:rsidR="00AF6383" w:rsidRDefault="00000000">
          <w:pPr>
            <w:jc w:val="center"/>
            <w:rPr>
              <w:rFonts w:asciiTheme="minorBidi" w:hAnsiTheme="minorBidi"/>
              <w:b/>
              <w:bCs/>
              <w:sz w:val="16"/>
              <w:szCs w:val="16"/>
            </w:rPr>
          </w:pPr>
          <w:r>
            <w:rPr>
              <w:rFonts w:asciiTheme="minorBidi" w:hAnsiTheme="minorBidi"/>
              <w:b/>
              <w:bCs/>
              <w:sz w:val="16"/>
              <w:szCs w:val="16"/>
            </w:rPr>
            <w:t>Group</w:t>
          </w:r>
        </w:p>
      </w:tc>
      <w:tc>
        <w:tcPr>
          <w:tcW w:w="1248" w:type="dxa"/>
          <w:vAlign w:val="center"/>
        </w:tcPr>
        <w:p w14:paraId="7C882C3E" w14:textId="77777777" w:rsidR="00AF6383" w:rsidRDefault="00000000">
          <w:pPr>
            <w:jc w:val="center"/>
            <w:rPr>
              <w:rFonts w:asciiTheme="minorBidi" w:hAnsiTheme="minorBidi"/>
              <w:b/>
              <w:bCs/>
              <w:sz w:val="16"/>
              <w:szCs w:val="16"/>
            </w:rPr>
          </w:pPr>
          <w:r>
            <w:rPr>
              <w:rFonts w:asciiTheme="minorBidi" w:hAnsiTheme="minorBidi"/>
              <w:b/>
              <w:bCs/>
              <w:color w:val="000000"/>
              <w:sz w:val="16"/>
              <w:szCs w:val="16"/>
            </w:rPr>
            <w:t>Serial</w:t>
          </w:r>
        </w:p>
      </w:tc>
      <w:tc>
        <w:tcPr>
          <w:tcW w:w="687" w:type="dxa"/>
          <w:vAlign w:val="center"/>
        </w:tcPr>
        <w:p w14:paraId="0F164B00" w14:textId="77777777" w:rsidR="00AF6383" w:rsidRDefault="00000000">
          <w:pPr>
            <w:jc w:val="center"/>
            <w:rPr>
              <w:b/>
              <w:sz w:val="16"/>
              <w:szCs w:val="16"/>
              <w:lang w:val="fr-FR"/>
            </w:rPr>
          </w:pPr>
          <w:r>
            <w:rPr>
              <w:b/>
              <w:sz w:val="16"/>
              <w:szCs w:val="16"/>
            </w:rPr>
            <w:t>Rev</w:t>
          </w:r>
        </w:p>
      </w:tc>
      <w:tc>
        <w:tcPr>
          <w:tcW w:w="1956" w:type="dxa"/>
          <w:vMerge w:val="restart"/>
          <w:vAlign w:val="center"/>
        </w:tcPr>
        <w:p w14:paraId="6547F7DE" w14:textId="77777777" w:rsidR="00AF6383" w:rsidRDefault="00000000">
          <w:pPr>
            <w:jc w:val="center"/>
            <w:rPr>
              <w:b/>
              <w:sz w:val="16"/>
              <w:szCs w:val="16"/>
              <w:lang w:val="fr-FR"/>
            </w:rPr>
          </w:pPr>
          <w:r>
            <w:rPr>
              <w:b/>
              <w:sz w:val="16"/>
              <w:szCs w:val="16"/>
              <w:lang w:val="fr-FR"/>
            </w:rPr>
            <w:t xml:space="preserve">Page : </w:t>
          </w:r>
          <w:r>
            <w:rPr>
              <w:rStyle w:val="PageNumber"/>
              <w:sz w:val="16"/>
              <w:szCs w:val="16"/>
            </w:rPr>
            <w:fldChar w:fldCharType="begin"/>
          </w:r>
          <w:r>
            <w:rPr>
              <w:rStyle w:val="PageNumber"/>
              <w:sz w:val="16"/>
              <w:szCs w:val="16"/>
              <w:lang w:val="fr-FR"/>
            </w:rPr>
            <w:instrText xml:space="preserve"> PAGE </w:instrText>
          </w:r>
          <w:r>
            <w:rPr>
              <w:rStyle w:val="PageNumber"/>
              <w:sz w:val="16"/>
              <w:szCs w:val="16"/>
            </w:rPr>
            <w:fldChar w:fldCharType="separate"/>
          </w:r>
          <w:r>
            <w:rPr>
              <w:rStyle w:val="PageNumber"/>
              <w:noProof/>
              <w:sz w:val="16"/>
              <w:szCs w:val="16"/>
              <w:lang w:val="fr-FR"/>
            </w:rPr>
            <w:t>11</w:t>
          </w:r>
          <w:r>
            <w:rPr>
              <w:rStyle w:val="PageNumber"/>
              <w:sz w:val="16"/>
              <w:szCs w:val="16"/>
            </w:rPr>
            <w:fldChar w:fldCharType="end"/>
          </w:r>
          <w:r>
            <w:rPr>
              <w:rStyle w:val="PageNumber"/>
              <w:sz w:val="16"/>
              <w:szCs w:val="16"/>
              <w:lang w:val="fr-FR"/>
            </w:rPr>
            <w:t xml:space="preserve"> of </w:t>
          </w:r>
          <w:r>
            <w:rPr>
              <w:rStyle w:val="PageNumber"/>
              <w:sz w:val="16"/>
              <w:szCs w:val="16"/>
            </w:rPr>
            <w:fldChar w:fldCharType="begin"/>
          </w:r>
          <w:r>
            <w:rPr>
              <w:rStyle w:val="PageNumber"/>
              <w:sz w:val="16"/>
              <w:szCs w:val="16"/>
              <w:lang w:val="fr-FR"/>
            </w:rPr>
            <w:instrText xml:space="preserve"> NUMPAGES </w:instrText>
          </w:r>
          <w:r>
            <w:rPr>
              <w:rStyle w:val="PageNumber"/>
              <w:sz w:val="16"/>
              <w:szCs w:val="16"/>
            </w:rPr>
            <w:fldChar w:fldCharType="separate"/>
          </w:r>
          <w:r>
            <w:rPr>
              <w:rStyle w:val="PageNumber"/>
              <w:noProof/>
              <w:sz w:val="16"/>
              <w:szCs w:val="16"/>
              <w:lang w:val="fr-FR"/>
            </w:rPr>
            <w:t>33</w:t>
          </w:r>
          <w:r>
            <w:rPr>
              <w:rStyle w:val="PageNumber"/>
              <w:sz w:val="16"/>
              <w:szCs w:val="16"/>
            </w:rPr>
            <w:fldChar w:fldCharType="end"/>
          </w:r>
        </w:p>
      </w:tc>
    </w:tr>
    <w:tr w:rsidR="00AF6383" w14:paraId="4DDD2BD4" w14:textId="77777777">
      <w:trPr>
        <w:trHeight w:val="332"/>
      </w:trPr>
      <w:tc>
        <w:tcPr>
          <w:tcW w:w="2034" w:type="dxa"/>
          <w:vMerge/>
        </w:tcPr>
        <w:p w14:paraId="4829C8CA" w14:textId="77777777" w:rsidR="00AF6383" w:rsidRDefault="00AF6383"/>
      </w:tc>
      <w:tc>
        <w:tcPr>
          <w:tcW w:w="1138" w:type="dxa"/>
          <w:vAlign w:val="center"/>
        </w:tcPr>
        <w:p w14:paraId="0608D696" w14:textId="625CA8A5" w:rsidR="00AF6383" w:rsidRDefault="00AF6383">
          <w:pPr>
            <w:jc w:val="center"/>
            <w:rPr>
              <w:rFonts w:asciiTheme="minorBidi" w:hAnsiTheme="minorBidi"/>
              <w:sz w:val="16"/>
              <w:szCs w:val="16"/>
            </w:rPr>
          </w:pPr>
        </w:p>
      </w:tc>
      <w:tc>
        <w:tcPr>
          <w:tcW w:w="892" w:type="dxa"/>
          <w:vAlign w:val="center"/>
        </w:tcPr>
        <w:p w14:paraId="1C1CECDF" w14:textId="6F9C830E" w:rsidR="00AF6383" w:rsidRDefault="00AF6383">
          <w:pPr>
            <w:jc w:val="center"/>
            <w:rPr>
              <w:rFonts w:asciiTheme="minorBidi" w:hAnsiTheme="minorBidi"/>
              <w:sz w:val="16"/>
              <w:szCs w:val="16"/>
            </w:rPr>
          </w:pPr>
        </w:p>
      </w:tc>
      <w:tc>
        <w:tcPr>
          <w:tcW w:w="528" w:type="dxa"/>
          <w:vAlign w:val="center"/>
        </w:tcPr>
        <w:p w14:paraId="1CB7D937" w14:textId="4AEFE121" w:rsidR="00AF6383" w:rsidRDefault="00AF6383">
          <w:pPr>
            <w:jc w:val="center"/>
            <w:rPr>
              <w:rFonts w:asciiTheme="minorBidi" w:hAnsiTheme="minorBidi"/>
              <w:sz w:val="16"/>
              <w:szCs w:val="16"/>
            </w:rPr>
          </w:pPr>
        </w:p>
      </w:tc>
      <w:tc>
        <w:tcPr>
          <w:tcW w:w="893" w:type="dxa"/>
          <w:vAlign w:val="center"/>
        </w:tcPr>
        <w:p w14:paraId="5414E148" w14:textId="1CD8F9B2" w:rsidR="00AF6383" w:rsidRDefault="00AF6383">
          <w:pPr>
            <w:jc w:val="center"/>
            <w:rPr>
              <w:rFonts w:asciiTheme="minorHAnsi" w:hAnsiTheme="minorHAnsi"/>
              <w:sz w:val="16"/>
              <w:szCs w:val="16"/>
            </w:rPr>
          </w:pPr>
        </w:p>
      </w:tc>
      <w:tc>
        <w:tcPr>
          <w:tcW w:w="983" w:type="dxa"/>
          <w:vAlign w:val="center"/>
        </w:tcPr>
        <w:p w14:paraId="401359E1" w14:textId="6C5BE7D0" w:rsidR="00AF6383" w:rsidRDefault="00AF6383">
          <w:pPr>
            <w:jc w:val="center"/>
            <w:rPr>
              <w:sz w:val="16"/>
              <w:szCs w:val="16"/>
            </w:rPr>
          </w:pPr>
        </w:p>
      </w:tc>
      <w:tc>
        <w:tcPr>
          <w:tcW w:w="1248" w:type="dxa"/>
          <w:vAlign w:val="center"/>
        </w:tcPr>
        <w:p w14:paraId="416BD498" w14:textId="13BD9DD0" w:rsidR="00AF6383" w:rsidRDefault="00AF6383">
          <w:pPr>
            <w:jc w:val="center"/>
            <w:rPr>
              <w:sz w:val="16"/>
              <w:szCs w:val="16"/>
            </w:rPr>
          </w:pPr>
        </w:p>
      </w:tc>
      <w:tc>
        <w:tcPr>
          <w:tcW w:w="687" w:type="dxa"/>
          <w:vAlign w:val="center"/>
        </w:tcPr>
        <w:p w14:paraId="60C7AC79" w14:textId="0E92F242" w:rsidR="00AF6383" w:rsidRDefault="0059381B">
          <w:pPr>
            <w:jc w:val="center"/>
            <w:rPr>
              <w:sz w:val="16"/>
              <w:szCs w:val="16"/>
            </w:rPr>
          </w:pPr>
          <w:r>
            <w:rPr>
              <w:rFonts w:asciiTheme="minorBidi" w:hAnsiTheme="minorBidi"/>
              <w:sz w:val="16"/>
              <w:szCs w:val="16"/>
            </w:rPr>
            <w:t>00</w:t>
          </w:r>
        </w:p>
      </w:tc>
      <w:tc>
        <w:tcPr>
          <w:tcW w:w="1956" w:type="dxa"/>
          <w:vMerge/>
          <w:vAlign w:val="center"/>
        </w:tcPr>
        <w:p w14:paraId="67309551" w14:textId="77777777" w:rsidR="00AF6383" w:rsidRDefault="00AF6383">
          <w:pPr>
            <w:jc w:val="center"/>
            <w:rPr>
              <w:rStyle w:val="PageNumber"/>
              <w:sz w:val="16"/>
              <w:szCs w:val="16"/>
              <w:lang w:val="fr-FR"/>
            </w:rPr>
          </w:pPr>
        </w:p>
      </w:tc>
    </w:tr>
  </w:tbl>
  <w:p w14:paraId="38E730F8" w14:textId="77777777" w:rsidR="00AF6383" w:rsidRDefault="00AF638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ACB"/>
    <w:multiLevelType w:val="hybridMultilevel"/>
    <w:tmpl w:val="33F222EC"/>
    <w:lvl w:ilvl="0" w:tplc="57FA75E2">
      <w:start w:val="1"/>
      <w:numFmt w:val="bullet"/>
      <w:lvlRestart w:val="0"/>
      <w:pStyle w:val="UnChecked"/>
      <w:lvlText w:val=""/>
      <w:lvlJc w:val="left"/>
      <w:pPr>
        <w:ind w:left="1287" w:hanging="360"/>
      </w:pPr>
      <w:rPr>
        <w:rFonts w:ascii="Wingdings" w:hAnsi="Wingdings"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8F1FE6"/>
    <w:multiLevelType w:val="hybridMultilevel"/>
    <w:tmpl w:val="04D009D6"/>
    <w:lvl w:ilvl="0" w:tplc="FFFFFFFF">
      <w:start w:val="1"/>
      <w:numFmt w:val="bullet"/>
      <w:lvlText w:val=""/>
      <w:lvlJc w:val="left"/>
      <w:pPr>
        <w:tabs>
          <w:tab w:val="num" w:pos="800"/>
        </w:tabs>
        <w:ind w:left="800" w:hanging="400"/>
      </w:pPr>
      <w:rPr>
        <w:rFonts w:ascii="Wingdings" w:hAnsi="Wingdings" w:hint="default"/>
      </w:rPr>
    </w:lvl>
    <w:lvl w:ilvl="1" w:tplc="FFFFFFFF" w:tentative="1">
      <w:start w:val="1"/>
      <w:numFmt w:val="bullet"/>
      <w:lvlText w:val=""/>
      <w:lvlJc w:val="left"/>
      <w:pPr>
        <w:tabs>
          <w:tab w:val="num" w:pos="1200"/>
        </w:tabs>
        <w:ind w:left="1200" w:hanging="400"/>
      </w:pPr>
      <w:rPr>
        <w:rFonts w:ascii="Wingdings" w:hAnsi="Wingdings" w:hint="default"/>
      </w:rPr>
    </w:lvl>
    <w:lvl w:ilvl="2" w:tplc="FFFFFFFF" w:tentative="1">
      <w:start w:val="1"/>
      <w:numFmt w:val="bullet"/>
      <w:lvlText w:val=""/>
      <w:lvlJc w:val="left"/>
      <w:pPr>
        <w:tabs>
          <w:tab w:val="num" w:pos="1600"/>
        </w:tabs>
        <w:ind w:left="1600" w:hanging="400"/>
      </w:pPr>
      <w:rPr>
        <w:rFonts w:ascii="Wingdings" w:hAnsi="Wingdings" w:hint="default"/>
      </w:rPr>
    </w:lvl>
    <w:lvl w:ilvl="3" w:tplc="FFFFFFFF" w:tentative="1">
      <w:start w:val="1"/>
      <w:numFmt w:val="bullet"/>
      <w:lvlText w:val=""/>
      <w:lvlJc w:val="left"/>
      <w:pPr>
        <w:tabs>
          <w:tab w:val="num" w:pos="2000"/>
        </w:tabs>
        <w:ind w:left="2000" w:hanging="400"/>
      </w:pPr>
      <w:rPr>
        <w:rFonts w:ascii="Wingdings" w:hAnsi="Wingdings" w:hint="default"/>
      </w:rPr>
    </w:lvl>
    <w:lvl w:ilvl="4" w:tplc="FFFFFFFF" w:tentative="1">
      <w:start w:val="1"/>
      <w:numFmt w:val="bullet"/>
      <w:lvlText w:val=""/>
      <w:lvlJc w:val="left"/>
      <w:pPr>
        <w:tabs>
          <w:tab w:val="num" w:pos="2400"/>
        </w:tabs>
        <w:ind w:left="2400" w:hanging="400"/>
      </w:pPr>
      <w:rPr>
        <w:rFonts w:ascii="Wingdings" w:hAnsi="Wingdings" w:hint="default"/>
      </w:rPr>
    </w:lvl>
    <w:lvl w:ilvl="5" w:tplc="FFFFFFFF" w:tentative="1">
      <w:start w:val="1"/>
      <w:numFmt w:val="bullet"/>
      <w:lvlText w:val=""/>
      <w:lvlJc w:val="left"/>
      <w:pPr>
        <w:tabs>
          <w:tab w:val="num" w:pos="2800"/>
        </w:tabs>
        <w:ind w:left="2800" w:hanging="400"/>
      </w:pPr>
      <w:rPr>
        <w:rFonts w:ascii="Wingdings" w:hAnsi="Wingdings" w:hint="default"/>
      </w:rPr>
    </w:lvl>
    <w:lvl w:ilvl="6" w:tplc="FFFFFFFF" w:tentative="1">
      <w:start w:val="1"/>
      <w:numFmt w:val="bullet"/>
      <w:lvlText w:val=""/>
      <w:lvlJc w:val="left"/>
      <w:pPr>
        <w:tabs>
          <w:tab w:val="num" w:pos="3200"/>
        </w:tabs>
        <w:ind w:left="3200" w:hanging="400"/>
      </w:pPr>
      <w:rPr>
        <w:rFonts w:ascii="Wingdings" w:hAnsi="Wingdings" w:hint="default"/>
      </w:rPr>
    </w:lvl>
    <w:lvl w:ilvl="7" w:tplc="FFFFFFFF" w:tentative="1">
      <w:start w:val="1"/>
      <w:numFmt w:val="bullet"/>
      <w:lvlText w:val=""/>
      <w:lvlJc w:val="left"/>
      <w:pPr>
        <w:tabs>
          <w:tab w:val="num" w:pos="3600"/>
        </w:tabs>
        <w:ind w:left="3600" w:hanging="400"/>
      </w:pPr>
      <w:rPr>
        <w:rFonts w:ascii="Wingdings" w:hAnsi="Wingdings" w:hint="default"/>
      </w:rPr>
    </w:lvl>
    <w:lvl w:ilvl="8" w:tplc="FFFFFFFF" w:tentative="1">
      <w:start w:val="1"/>
      <w:numFmt w:val="bullet"/>
      <w:lvlText w:val=""/>
      <w:lvlJc w:val="left"/>
      <w:pPr>
        <w:tabs>
          <w:tab w:val="num" w:pos="4000"/>
        </w:tabs>
        <w:ind w:left="4000" w:hanging="400"/>
      </w:pPr>
      <w:rPr>
        <w:rFonts w:ascii="Wingdings" w:hAnsi="Wingdings" w:hint="default"/>
      </w:rPr>
    </w:lvl>
  </w:abstractNum>
  <w:abstractNum w:abstractNumId="2" w15:restartNumberingAfterBreak="0">
    <w:nsid w:val="06A47BFA"/>
    <w:multiLevelType w:val="hybridMultilevel"/>
    <w:tmpl w:val="3D042204"/>
    <w:lvl w:ilvl="0" w:tplc="022A7E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513DE"/>
    <w:multiLevelType w:val="hybridMultilevel"/>
    <w:tmpl w:val="51269062"/>
    <w:lvl w:ilvl="0" w:tplc="8F88B7C0">
      <w:start w:val="1"/>
      <w:numFmt w:val="bullet"/>
      <w:pStyle w:val="ListBullet"/>
      <w:lvlText w:val=""/>
      <w:lvlJc w:val="left"/>
      <w:pPr>
        <w:tabs>
          <w:tab w:val="num" w:pos="504"/>
        </w:tabs>
        <w:ind w:left="504" w:hanging="216"/>
      </w:pPr>
      <w:rPr>
        <w:rFonts w:ascii="Symbol" w:hAnsi="Symbol" w:hint="default"/>
        <w:b w:val="0"/>
        <w:i w:val="0"/>
        <w:color w:val="auto"/>
        <w:w w:val="100"/>
        <w:sz w:val="24"/>
        <w:effect w:val="none"/>
      </w:rPr>
    </w:lvl>
    <w:lvl w:ilvl="1" w:tplc="3F787264">
      <w:numFmt w:val="bullet"/>
      <w:lvlText w:val="-"/>
      <w:lvlJc w:val="left"/>
      <w:pPr>
        <w:tabs>
          <w:tab w:val="num" w:pos="1440"/>
        </w:tabs>
        <w:ind w:left="1440" w:hanging="360"/>
      </w:pPr>
      <w:rPr>
        <w:rFonts w:ascii="Arial" w:eastAsia="Times New Roman" w:hAnsi="Arial" w:cs="Nahid" w:hint="default"/>
        <w:b w:val="0"/>
        <w:i w:val="0"/>
        <w:color w:val="auto"/>
        <w:w w:val="100"/>
        <w:sz w:val="24"/>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E5EE8"/>
    <w:multiLevelType w:val="hybridMultilevel"/>
    <w:tmpl w:val="A8706406"/>
    <w:lvl w:ilvl="0" w:tplc="AC826552">
      <w:start w:val="1"/>
      <w:numFmt w:val="bullet"/>
      <w:lvlRestart w:val="0"/>
      <w:pStyle w:val="Checked"/>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C0304A"/>
    <w:multiLevelType w:val="hybridMultilevel"/>
    <w:tmpl w:val="F9F49E20"/>
    <w:lvl w:ilvl="0" w:tplc="4B7AFB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73900"/>
    <w:multiLevelType w:val="hybridMultilevel"/>
    <w:tmpl w:val="98A2E7E4"/>
    <w:lvl w:ilvl="0" w:tplc="E77ADCFE">
      <w:start w:val="1"/>
      <w:numFmt w:val="upperLetter"/>
      <w:pStyle w:val="IndentChr1"/>
      <w:lvlText w:val="%1)"/>
      <w:lvlJc w:val="left"/>
      <w:pPr>
        <w:tabs>
          <w:tab w:val="num" w:pos="1400"/>
        </w:tabs>
        <w:ind w:left="1400" w:hanging="360"/>
      </w:pPr>
      <w:rPr>
        <w:rFonts w:hint="default"/>
      </w:rPr>
    </w:lvl>
    <w:lvl w:ilvl="1" w:tplc="04090019" w:tentative="1">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7" w15:restartNumberingAfterBreak="0">
    <w:nsid w:val="10D625EF"/>
    <w:multiLevelType w:val="hybridMultilevel"/>
    <w:tmpl w:val="F61EA85E"/>
    <w:lvl w:ilvl="0" w:tplc="0AA011C6">
      <w:start w:val="1"/>
      <w:numFmt w:val="lowerLetter"/>
      <w:pStyle w:val="AlphabeticBullet"/>
      <w:lvlText w:val="%1)"/>
      <w:lvlJc w:val="left"/>
      <w:pPr>
        <w:tabs>
          <w:tab w:val="num" w:pos="1531"/>
        </w:tabs>
        <w:ind w:left="1531" w:hanging="39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09713E"/>
    <w:multiLevelType w:val="multilevel"/>
    <w:tmpl w:val="AFEA3BFC"/>
    <w:styleLink w:val="1"/>
    <w:lvl w:ilvl="0">
      <w:start w:val="1"/>
      <w:numFmt w:val="decimal"/>
      <w:pStyle w:val="2"/>
      <w:lvlText w:val="%1."/>
      <w:lvlJc w:val="left"/>
      <w:pPr>
        <w:ind w:left="425" w:hanging="425"/>
      </w:pPr>
      <w:rPr>
        <w:rFonts w:ascii="Arial" w:eastAsia="Arial" w:hAnsi="Arial" w:hint="default"/>
        <w:b/>
        <w:i w:val="0"/>
        <w:sz w:val="22"/>
      </w:rPr>
    </w:lvl>
    <w:lvl w:ilvl="1">
      <w:start w:val="1"/>
      <w:numFmt w:val="decimal"/>
      <w:pStyle w:val="Lv2"/>
      <w:lvlText w:val="%1.%2"/>
      <w:lvlJc w:val="left"/>
      <w:pPr>
        <w:ind w:left="992" w:hanging="567"/>
      </w:pPr>
      <w:rPr>
        <w:rFonts w:eastAsia="Arial" w:hint="eastAsia"/>
        <w:b w:val="0"/>
        <w:i w:val="0"/>
        <w:sz w:val="22"/>
      </w:rPr>
    </w:lvl>
    <w:lvl w:ilvl="2">
      <w:start w:val="1"/>
      <w:numFmt w:val="decimal"/>
      <w:pStyle w:val="Lv3"/>
      <w:lvlText w:val="%1.%2.%3"/>
      <w:lvlJc w:val="left"/>
      <w:pPr>
        <w:ind w:left="1304" w:hanging="737"/>
      </w:pPr>
      <w:rPr>
        <w:rFonts w:eastAsia="Arial" w:hint="eastAsia"/>
        <w:b w:val="0"/>
        <w:i w:val="0"/>
        <w:sz w:val="22"/>
      </w:rPr>
    </w:lvl>
    <w:lvl w:ilvl="3">
      <w:start w:val="1"/>
      <w:numFmt w:val="decimal"/>
      <w:lvlText w:val="%1.%2.%3.%4"/>
      <w:lvlJc w:val="left"/>
      <w:pPr>
        <w:ind w:left="1418"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1183C3F"/>
    <w:multiLevelType w:val="hybridMultilevel"/>
    <w:tmpl w:val="8D3E2ACC"/>
    <w:lvl w:ilvl="0" w:tplc="1610C41A">
      <w:start w:val="1"/>
      <w:numFmt w:val="decimal"/>
      <w:pStyle w:val="IndentNum2"/>
      <w:lvlText w:val="%1)"/>
      <w:lvlJc w:val="left"/>
      <w:pPr>
        <w:tabs>
          <w:tab w:val="num" w:pos="1494"/>
        </w:tabs>
        <w:ind w:left="1494"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0" w15:restartNumberingAfterBreak="0">
    <w:nsid w:val="234E1147"/>
    <w:multiLevelType w:val="hybridMultilevel"/>
    <w:tmpl w:val="A18AA662"/>
    <w:lvl w:ilvl="0" w:tplc="A76A219C">
      <w:start w:val="1"/>
      <w:numFmt w:val="bullet"/>
      <w:pStyle w:val="LvR"/>
      <w:lvlText w:val=""/>
      <w:lvlJc w:val="left"/>
      <w:pPr>
        <w:ind w:left="1216" w:hanging="40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
      <w:lvlJc w:val="left"/>
      <w:pPr>
        <w:ind w:left="1616" w:hanging="400"/>
      </w:pPr>
      <w:rPr>
        <w:rFonts w:ascii="Wingdings" w:hAnsi="Wingdings" w:hint="default"/>
      </w:rPr>
    </w:lvl>
    <w:lvl w:ilvl="2" w:tplc="04090005" w:tentative="1">
      <w:start w:val="1"/>
      <w:numFmt w:val="bullet"/>
      <w:lvlText w:val=""/>
      <w:lvlJc w:val="left"/>
      <w:pPr>
        <w:ind w:left="2016" w:hanging="400"/>
      </w:pPr>
      <w:rPr>
        <w:rFonts w:ascii="Wingdings" w:hAnsi="Wingdings" w:hint="default"/>
      </w:rPr>
    </w:lvl>
    <w:lvl w:ilvl="3" w:tplc="04090001" w:tentative="1">
      <w:start w:val="1"/>
      <w:numFmt w:val="bullet"/>
      <w:lvlText w:val=""/>
      <w:lvlJc w:val="left"/>
      <w:pPr>
        <w:ind w:left="2416" w:hanging="400"/>
      </w:pPr>
      <w:rPr>
        <w:rFonts w:ascii="Wingdings" w:hAnsi="Wingdings" w:hint="default"/>
      </w:rPr>
    </w:lvl>
    <w:lvl w:ilvl="4" w:tplc="04090003" w:tentative="1">
      <w:start w:val="1"/>
      <w:numFmt w:val="bullet"/>
      <w:lvlText w:val=""/>
      <w:lvlJc w:val="left"/>
      <w:pPr>
        <w:ind w:left="2816" w:hanging="400"/>
      </w:pPr>
      <w:rPr>
        <w:rFonts w:ascii="Wingdings" w:hAnsi="Wingdings" w:hint="default"/>
      </w:rPr>
    </w:lvl>
    <w:lvl w:ilvl="5" w:tplc="04090005" w:tentative="1">
      <w:start w:val="1"/>
      <w:numFmt w:val="bullet"/>
      <w:lvlText w:val=""/>
      <w:lvlJc w:val="left"/>
      <w:pPr>
        <w:ind w:left="3216" w:hanging="400"/>
      </w:pPr>
      <w:rPr>
        <w:rFonts w:ascii="Wingdings" w:hAnsi="Wingdings" w:hint="default"/>
      </w:rPr>
    </w:lvl>
    <w:lvl w:ilvl="6" w:tplc="04090001" w:tentative="1">
      <w:start w:val="1"/>
      <w:numFmt w:val="bullet"/>
      <w:lvlText w:val=""/>
      <w:lvlJc w:val="left"/>
      <w:pPr>
        <w:ind w:left="3616" w:hanging="400"/>
      </w:pPr>
      <w:rPr>
        <w:rFonts w:ascii="Wingdings" w:hAnsi="Wingdings" w:hint="default"/>
      </w:rPr>
    </w:lvl>
    <w:lvl w:ilvl="7" w:tplc="04090003" w:tentative="1">
      <w:start w:val="1"/>
      <w:numFmt w:val="bullet"/>
      <w:lvlText w:val=""/>
      <w:lvlJc w:val="left"/>
      <w:pPr>
        <w:ind w:left="4016" w:hanging="400"/>
      </w:pPr>
      <w:rPr>
        <w:rFonts w:ascii="Wingdings" w:hAnsi="Wingdings" w:hint="default"/>
      </w:rPr>
    </w:lvl>
    <w:lvl w:ilvl="8" w:tplc="04090005" w:tentative="1">
      <w:start w:val="1"/>
      <w:numFmt w:val="bullet"/>
      <w:lvlText w:val=""/>
      <w:lvlJc w:val="left"/>
      <w:pPr>
        <w:ind w:left="4416" w:hanging="400"/>
      </w:pPr>
      <w:rPr>
        <w:rFonts w:ascii="Wingdings" w:hAnsi="Wingdings" w:hint="default"/>
      </w:rPr>
    </w:lvl>
  </w:abstractNum>
  <w:abstractNum w:abstractNumId="11" w15:restartNumberingAfterBreak="0">
    <w:nsid w:val="23A10755"/>
    <w:multiLevelType w:val="hybridMultilevel"/>
    <w:tmpl w:val="F33CE3EA"/>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6B6E75"/>
    <w:multiLevelType w:val="hybridMultilevel"/>
    <w:tmpl w:val="B85A0932"/>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AD66BE"/>
    <w:multiLevelType w:val="hybridMultilevel"/>
    <w:tmpl w:val="54DCCC4A"/>
    <w:lvl w:ilvl="0" w:tplc="8B5844B6">
      <w:start w:val="1"/>
      <w:numFmt w:val="bullet"/>
      <w:pStyle w:val="Bullet-1"/>
      <w:lvlText w:val=""/>
      <w:lvlJc w:val="left"/>
      <w:pPr>
        <w:tabs>
          <w:tab w:val="num" w:pos="964"/>
        </w:tabs>
        <w:ind w:left="964" w:hanging="39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A3E96"/>
    <w:multiLevelType w:val="hybridMultilevel"/>
    <w:tmpl w:val="01D47A7E"/>
    <w:lvl w:ilvl="0" w:tplc="14DECD42">
      <w:start w:val="1"/>
      <w:numFmt w:val="lowerLetter"/>
      <w:pStyle w:val="IndentChr2"/>
      <w:lvlText w:val="%1)"/>
      <w:lvlJc w:val="left"/>
      <w:pPr>
        <w:tabs>
          <w:tab w:val="num" w:pos="1858"/>
        </w:tabs>
        <w:ind w:left="1858"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5" w15:restartNumberingAfterBreak="0">
    <w:nsid w:val="3F0C7186"/>
    <w:multiLevelType w:val="multilevel"/>
    <w:tmpl w:val="477CF0F8"/>
    <w:lvl w:ilvl="0">
      <w:start w:val="1"/>
      <w:numFmt w:val="decimal"/>
      <w:pStyle w:val="Heading1"/>
      <w:lvlText w:val="%1."/>
      <w:lvlJc w:val="left"/>
      <w:pPr>
        <w:tabs>
          <w:tab w:val="num" w:pos="432"/>
        </w:tabs>
        <w:ind w:left="432" w:hanging="432"/>
      </w:pPr>
      <w:rPr>
        <w:rFonts w:asciiTheme="minorBidi" w:hAnsiTheme="minorBidi" w:cstheme="minorBidi"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737"/>
        </w:tabs>
        <w:ind w:left="737" w:hanging="737"/>
      </w:pPr>
      <w:rPr>
        <w:rFonts w:hint="default"/>
        <w:b/>
        <w:bCs/>
      </w:rPr>
    </w:lvl>
    <w:lvl w:ilvl="3">
      <w:start w:val="1"/>
      <w:numFmt w:val="decimal"/>
      <w:pStyle w:val="Heading4"/>
      <w:lvlText w:val="%1.%2.%3.%4"/>
      <w:lvlJc w:val="left"/>
      <w:pPr>
        <w:tabs>
          <w:tab w:val="num" w:pos="737"/>
        </w:tabs>
        <w:ind w:left="737" w:hanging="737"/>
      </w:pPr>
      <w:rPr>
        <w:rFonts w:hint="default"/>
        <w:b/>
        <w:bC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67401BF"/>
    <w:multiLevelType w:val="hybridMultilevel"/>
    <w:tmpl w:val="A7AC25BA"/>
    <w:lvl w:ilvl="0" w:tplc="D9565498">
      <w:start w:val="2"/>
      <w:numFmt w:val="bullet"/>
      <w:lvlText w:val="-"/>
      <w:lvlJc w:val="left"/>
      <w:pPr>
        <w:tabs>
          <w:tab w:val="num" w:pos="1080"/>
        </w:tabs>
        <w:ind w:left="1080" w:hanging="360"/>
      </w:pPr>
      <w:rPr>
        <w:rFonts w:ascii="Times New Roman" w:eastAsia="BatangChe" w:hAnsi="Times New Roman" w:cs="Times New Roman" w:hint="default"/>
        <w:b/>
        <w:bCs/>
      </w:rPr>
    </w:lvl>
    <w:lvl w:ilvl="1" w:tplc="FFFFFFFF" w:tentative="1">
      <w:start w:val="1"/>
      <w:numFmt w:val="bullet"/>
      <w:lvlText w:val=""/>
      <w:lvlJc w:val="left"/>
      <w:pPr>
        <w:tabs>
          <w:tab w:val="num" w:pos="1520"/>
        </w:tabs>
        <w:ind w:left="1520" w:hanging="400"/>
      </w:pPr>
      <w:rPr>
        <w:rFonts w:ascii="Wingdings" w:hAnsi="Wingdings" w:hint="default"/>
      </w:rPr>
    </w:lvl>
    <w:lvl w:ilvl="2" w:tplc="FFFFFFFF" w:tentative="1">
      <w:start w:val="1"/>
      <w:numFmt w:val="bullet"/>
      <w:lvlText w:val=""/>
      <w:lvlJc w:val="left"/>
      <w:pPr>
        <w:tabs>
          <w:tab w:val="num" w:pos="1920"/>
        </w:tabs>
        <w:ind w:left="1920" w:hanging="400"/>
      </w:pPr>
      <w:rPr>
        <w:rFonts w:ascii="Wingdings" w:hAnsi="Wingdings" w:hint="default"/>
      </w:rPr>
    </w:lvl>
    <w:lvl w:ilvl="3" w:tplc="FFFFFFFF" w:tentative="1">
      <w:start w:val="1"/>
      <w:numFmt w:val="bullet"/>
      <w:lvlText w:val=""/>
      <w:lvlJc w:val="left"/>
      <w:pPr>
        <w:tabs>
          <w:tab w:val="num" w:pos="2320"/>
        </w:tabs>
        <w:ind w:left="2320" w:hanging="400"/>
      </w:pPr>
      <w:rPr>
        <w:rFonts w:ascii="Wingdings" w:hAnsi="Wingdings" w:hint="default"/>
      </w:rPr>
    </w:lvl>
    <w:lvl w:ilvl="4" w:tplc="FFFFFFFF" w:tentative="1">
      <w:start w:val="1"/>
      <w:numFmt w:val="bullet"/>
      <w:lvlText w:val=""/>
      <w:lvlJc w:val="left"/>
      <w:pPr>
        <w:tabs>
          <w:tab w:val="num" w:pos="2720"/>
        </w:tabs>
        <w:ind w:left="2720" w:hanging="400"/>
      </w:pPr>
      <w:rPr>
        <w:rFonts w:ascii="Wingdings" w:hAnsi="Wingdings" w:hint="default"/>
      </w:rPr>
    </w:lvl>
    <w:lvl w:ilvl="5" w:tplc="FFFFFFFF" w:tentative="1">
      <w:start w:val="1"/>
      <w:numFmt w:val="bullet"/>
      <w:lvlText w:val=""/>
      <w:lvlJc w:val="left"/>
      <w:pPr>
        <w:tabs>
          <w:tab w:val="num" w:pos="3120"/>
        </w:tabs>
        <w:ind w:left="3120" w:hanging="400"/>
      </w:pPr>
      <w:rPr>
        <w:rFonts w:ascii="Wingdings" w:hAnsi="Wingdings" w:hint="default"/>
      </w:rPr>
    </w:lvl>
    <w:lvl w:ilvl="6" w:tplc="FFFFFFFF" w:tentative="1">
      <w:start w:val="1"/>
      <w:numFmt w:val="bullet"/>
      <w:lvlText w:val=""/>
      <w:lvlJc w:val="left"/>
      <w:pPr>
        <w:tabs>
          <w:tab w:val="num" w:pos="3520"/>
        </w:tabs>
        <w:ind w:left="3520" w:hanging="400"/>
      </w:pPr>
      <w:rPr>
        <w:rFonts w:ascii="Wingdings" w:hAnsi="Wingdings" w:hint="default"/>
      </w:rPr>
    </w:lvl>
    <w:lvl w:ilvl="7" w:tplc="FFFFFFFF" w:tentative="1">
      <w:start w:val="1"/>
      <w:numFmt w:val="bullet"/>
      <w:lvlText w:val=""/>
      <w:lvlJc w:val="left"/>
      <w:pPr>
        <w:tabs>
          <w:tab w:val="num" w:pos="3920"/>
        </w:tabs>
        <w:ind w:left="3920" w:hanging="400"/>
      </w:pPr>
      <w:rPr>
        <w:rFonts w:ascii="Wingdings" w:hAnsi="Wingdings" w:hint="default"/>
      </w:rPr>
    </w:lvl>
    <w:lvl w:ilvl="8" w:tplc="FFFFFFFF" w:tentative="1">
      <w:start w:val="1"/>
      <w:numFmt w:val="bullet"/>
      <w:lvlText w:val=""/>
      <w:lvlJc w:val="left"/>
      <w:pPr>
        <w:tabs>
          <w:tab w:val="num" w:pos="4320"/>
        </w:tabs>
        <w:ind w:left="4320" w:hanging="400"/>
      </w:pPr>
      <w:rPr>
        <w:rFonts w:ascii="Wingdings" w:hAnsi="Wingdings" w:hint="default"/>
      </w:rPr>
    </w:lvl>
  </w:abstractNum>
  <w:abstractNum w:abstractNumId="17" w15:restartNumberingAfterBreak="0">
    <w:nsid w:val="46F313AE"/>
    <w:multiLevelType w:val="hybridMultilevel"/>
    <w:tmpl w:val="D1D44922"/>
    <w:lvl w:ilvl="0" w:tplc="E8DE4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0054B"/>
    <w:multiLevelType w:val="hybridMultilevel"/>
    <w:tmpl w:val="8B5A64AE"/>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9841DC"/>
    <w:multiLevelType w:val="hybridMultilevel"/>
    <w:tmpl w:val="026C5C82"/>
    <w:lvl w:ilvl="0" w:tplc="4D004BA6">
      <w:start w:val="2"/>
      <w:numFmt w:val="bullet"/>
      <w:lvlText w:val="-"/>
      <w:lvlJc w:val="left"/>
      <w:pPr>
        <w:ind w:left="1326" w:hanging="360"/>
      </w:pPr>
      <w:rPr>
        <w:rFonts w:ascii="Arial" w:eastAsia="Times New Roman" w:hAnsi="Arial" w:cs="Arial" w:hint="default"/>
        <w:b w:val="0"/>
        <w:bCs w:val="0"/>
      </w:rPr>
    </w:lvl>
    <w:lvl w:ilvl="1" w:tplc="04090003" w:tentative="1">
      <w:start w:val="1"/>
      <w:numFmt w:val="bullet"/>
      <w:lvlText w:val="o"/>
      <w:lvlJc w:val="left"/>
      <w:pPr>
        <w:ind w:left="2046" w:hanging="360"/>
      </w:pPr>
      <w:rPr>
        <w:rFonts w:ascii="Courier New" w:hAnsi="Courier New" w:cs="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cs="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cs="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20" w15:restartNumberingAfterBreak="0">
    <w:nsid w:val="573542CA"/>
    <w:multiLevelType w:val="multilevel"/>
    <w:tmpl w:val="AFEA3BFC"/>
    <w:numStyleLink w:val="1"/>
  </w:abstractNum>
  <w:abstractNum w:abstractNumId="21" w15:restartNumberingAfterBreak="0">
    <w:nsid w:val="5D9153F3"/>
    <w:multiLevelType w:val="hybridMultilevel"/>
    <w:tmpl w:val="1B6EC9DC"/>
    <w:lvl w:ilvl="0" w:tplc="04090001">
      <w:start w:val="1"/>
      <w:numFmt w:val="bullet"/>
      <w:pStyle w:val="Bullet2"/>
      <w:lvlText w:val="o"/>
      <w:lvlJc w:val="left"/>
      <w:pPr>
        <w:tabs>
          <w:tab w:val="num" w:pos="1247"/>
        </w:tabs>
        <w:ind w:left="1247" w:hanging="24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385474"/>
    <w:multiLevelType w:val="hybridMultilevel"/>
    <w:tmpl w:val="5E80D228"/>
    <w:lvl w:ilvl="0" w:tplc="F0488ED8">
      <w:start w:val="1"/>
      <w:numFmt w:val="decimal"/>
      <w:lvlText w:val="%1-"/>
      <w:lvlJc w:val="left"/>
      <w:pPr>
        <w:ind w:left="1326" w:hanging="360"/>
      </w:pPr>
      <w:rPr>
        <w:rFonts w:hint="default"/>
      </w:rPr>
    </w:lvl>
    <w:lvl w:ilvl="1" w:tplc="D9565498">
      <w:start w:val="2"/>
      <w:numFmt w:val="bullet"/>
      <w:lvlText w:val="-"/>
      <w:lvlJc w:val="left"/>
      <w:pPr>
        <w:ind w:left="2046" w:hanging="360"/>
      </w:pPr>
      <w:rPr>
        <w:rFonts w:ascii="Times New Roman" w:eastAsia="BatangChe" w:hAnsi="Times New Roman" w:cs="Times New Roman" w:hint="default"/>
        <w:b/>
        <w:bCs/>
      </w:r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23" w15:restartNumberingAfterBreak="0">
    <w:nsid w:val="62603849"/>
    <w:multiLevelType w:val="hybridMultilevel"/>
    <w:tmpl w:val="888CEDD6"/>
    <w:lvl w:ilvl="0" w:tplc="4872C5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613F9"/>
    <w:multiLevelType w:val="hybridMultilevel"/>
    <w:tmpl w:val="EEBEB11E"/>
    <w:lvl w:ilvl="0" w:tplc="6B365AFA">
      <w:start w:val="1"/>
      <w:numFmt w:val="bullet"/>
      <w:pStyle w:val="Bullet-2"/>
      <w:lvlText w:val=""/>
      <w:lvlJc w:val="left"/>
      <w:pPr>
        <w:tabs>
          <w:tab w:val="num" w:pos="1247"/>
        </w:tabs>
        <w:ind w:left="1247" w:hanging="396"/>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4A6D84"/>
    <w:multiLevelType w:val="hybridMultilevel"/>
    <w:tmpl w:val="BF06E74C"/>
    <w:lvl w:ilvl="0" w:tplc="0B1A58EA">
      <w:start w:val="1"/>
      <w:numFmt w:val="lowerLetter"/>
      <w:pStyle w:val="Lv3a"/>
      <w:lvlText w:val="%1."/>
      <w:lvlJc w:val="left"/>
      <w:pPr>
        <w:ind w:left="2501" w:hanging="400"/>
      </w:pPr>
      <w:rPr>
        <w:b w:val="0"/>
        <w:bCs w:val="0"/>
        <w:i w:val="0"/>
        <w:iCs w:val="0"/>
        <w:caps w:val="0"/>
        <w:smallCaps w:val="0"/>
        <w:strike w:val="0"/>
        <w:dstrike w:val="0"/>
        <w:noProof w:val="0"/>
        <w:vanish w:val="0"/>
        <w:color w:val="000000"/>
        <w:spacing w:val="0"/>
        <w:position w:val="0"/>
        <w:u w:val="none"/>
        <w:vertAlign w:val="baseline"/>
        <w:em w:val="none"/>
      </w:rPr>
    </w:lvl>
    <w:lvl w:ilvl="1" w:tplc="04090019">
      <w:start w:val="1"/>
      <w:numFmt w:val="upperLetter"/>
      <w:lvlText w:val="%2."/>
      <w:lvlJc w:val="left"/>
      <w:pPr>
        <w:ind w:left="2901" w:hanging="400"/>
      </w:pPr>
    </w:lvl>
    <w:lvl w:ilvl="2" w:tplc="0409001B">
      <w:start w:val="1"/>
      <w:numFmt w:val="lowerRoman"/>
      <w:lvlText w:val="%3."/>
      <w:lvlJc w:val="right"/>
      <w:pPr>
        <w:ind w:left="3301" w:hanging="400"/>
      </w:pPr>
    </w:lvl>
    <w:lvl w:ilvl="3" w:tplc="0409000F" w:tentative="1">
      <w:start w:val="1"/>
      <w:numFmt w:val="decimal"/>
      <w:lvlText w:val="%4."/>
      <w:lvlJc w:val="left"/>
      <w:pPr>
        <w:ind w:left="3701" w:hanging="400"/>
      </w:pPr>
    </w:lvl>
    <w:lvl w:ilvl="4" w:tplc="04090019" w:tentative="1">
      <w:start w:val="1"/>
      <w:numFmt w:val="upperLetter"/>
      <w:lvlText w:val="%5."/>
      <w:lvlJc w:val="left"/>
      <w:pPr>
        <w:ind w:left="4101" w:hanging="400"/>
      </w:pPr>
    </w:lvl>
    <w:lvl w:ilvl="5" w:tplc="0409001B" w:tentative="1">
      <w:start w:val="1"/>
      <w:numFmt w:val="lowerRoman"/>
      <w:lvlText w:val="%6."/>
      <w:lvlJc w:val="right"/>
      <w:pPr>
        <w:ind w:left="4501" w:hanging="400"/>
      </w:pPr>
    </w:lvl>
    <w:lvl w:ilvl="6" w:tplc="0409000F" w:tentative="1">
      <w:start w:val="1"/>
      <w:numFmt w:val="decimal"/>
      <w:lvlText w:val="%7."/>
      <w:lvlJc w:val="left"/>
      <w:pPr>
        <w:ind w:left="4901" w:hanging="400"/>
      </w:pPr>
    </w:lvl>
    <w:lvl w:ilvl="7" w:tplc="04090019" w:tentative="1">
      <w:start w:val="1"/>
      <w:numFmt w:val="upperLetter"/>
      <w:lvlText w:val="%8."/>
      <w:lvlJc w:val="left"/>
      <w:pPr>
        <w:ind w:left="5301" w:hanging="400"/>
      </w:pPr>
    </w:lvl>
    <w:lvl w:ilvl="8" w:tplc="0409001B" w:tentative="1">
      <w:start w:val="1"/>
      <w:numFmt w:val="lowerRoman"/>
      <w:lvlText w:val="%9."/>
      <w:lvlJc w:val="right"/>
      <w:pPr>
        <w:ind w:left="5701" w:hanging="400"/>
      </w:pPr>
    </w:lvl>
  </w:abstractNum>
  <w:abstractNum w:abstractNumId="26" w15:restartNumberingAfterBreak="0">
    <w:nsid w:val="72502B57"/>
    <w:multiLevelType w:val="hybridMultilevel"/>
    <w:tmpl w:val="B03696FE"/>
    <w:lvl w:ilvl="0" w:tplc="020E24EE">
      <w:start w:val="17"/>
      <w:numFmt w:val="bullet"/>
      <w:lvlText w:val="-"/>
      <w:lvlJc w:val="left"/>
      <w:pPr>
        <w:ind w:left="720" w:hanging="360"/>
      </w:pPr>
      <w:rPr>
        <w:rFonts w:ascii="Arial" w:eastAsia="Times New Roman" w:hAnsi="Arial" w:cs="Arial" w:hint="default"/>
        <w:sz w:val="20"/>
        <w:szCs w:val="20"/>
      </w:rPr>
    </w:lvl>
    <w:lvl w:ilvl="1" w:tplc="04090019">
      <w:start w:val="17"/>
      <w:numFmt w:val="bullet"/>
      <w:lvlText w:val="-"/>
      <w:lvlJc w:val="left"/>
      <w:pPr>
        <w:ind w:left="1440" w:hanging="360"/>
      </w:pPr>
      <w:rPr>
        <w:rFonts w:ascii="Arial" w:eastAsia="Times New Roman" w:hAnsi="Arial" w:cs="Arial" w:hint="default"/>
        <w:sz w:val="20"/>
        <w:szCs w:val="20"/>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73D03D3F"/>
    <w:multiLevelType w:val="hybridMultilevel"/>
    <w:tmpl w:val="BA1072BC"/>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DA2D47"/>
    <w:multiLevelType w:val="hybridMultilevel"/>
    <w:tmpl w:val="77B4AB06"/>
    <w:lvl w:ilvl="0" w:tplc="BAD290E2">
      <w:start w:val="1"/>
      <w:numFmt w:val="decimal"/>
      <w:pStyle w:val="IndentNum1"/>
      <w:lvlText w:val="%1)"/>
      <w:lvlJc w:val="left"/>
      <w:pPr>
        <w:tabs>
          <w:tab w:val="num" w:pos="794"/>
        </w:tabs>
        <w:ind w:left="1171" w:hanging="73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9" w15:restartNumberingAfterBreak="0">
    <w:nsid w:val="7D090EEC"/>
    <w:multiLevelType w:val="hybridMultilevel"/>
    <w:tmpl w:val="912CF09A"/>
    <w:lvl w:ilvl="0" w:tplc="7B20074C">
      <w:start w:val="1"/>
      <w:numFmt w:val="bullet"/>
      <w:pStyle w:val="Bullet3"/>
      <w:lvlText w:val=""/>
      <w:lvlJc w:val="left"/>
      <w:pPr>
        <w:tabs>
          <w:tab w:val="num" w:pos="1664"/>
        </w:tabs>
        <w:ind w:left="1664" w:hanging="360"/>
      </w:pPr>
      <w:rPr>
        <w:rFonts w:ascii="Wingdings" w:hAnsi="Wingdings" w:hint="default"/>
        <w:sz w:val="28"/>
      </w:rPr>
    </w:lvl>
    <w:lvl w:ilvl="1" w:tplc="621C26E8" w:tentative="1">
      <w:start w:val="1"/>
      <w:numFmt w:val="lowerLetter"/>
      <w:lvlText w:val="%2."/>
      <w:lvlJc w:val="left"/>
      <w:pPr>
        <w:tabs>
          <w:tab w:val="num" w:pos="1440"/>
        </w:tabs>
        <w:ind w:left="1440" w:hanging="360"/>
      </w:pPr>
    </w:lvl>
    <w:lvl w:ilvl="2" w:tplc="0706E1B4" w:tentative="1">
      <w:start w:val="1"/>
      <w:numFmt w:val="lowerRoman"/>
      <w:lvlText w:val="%3."/>
      <w:lvlJc w:val="right"/>
      <w:pPr>
        <w:tabs>
          <w:tab w:val="num" w:pos="2160"/>
        </w:tabs>
        <w:ind w:left="2160" w:hanging="180"/>
      </w:pPr>
    </w:lvl>
    <w:lvl w:ilvl="3" w:tplc="6A8AC8C2" w:tentative="1">
      <w:start w:val="1"/>
      <w:numFmt w:val="decimal"/>
      <w:lvlText w:val="%4."/>
      <w:lvlJc w:val="left"/>
      <w:pPr>
        <w:tabs>
          <w:tab w:val="num" w:pos="2880"/>
        </w:tabs>
        <w:ind w:left="2880" w:hanging="360"/>
      </w:pPr>
    </w:lvl>
    <w:lvl w:ilvl="4" w:tplc="555AD29E" w:tentative="1">
      <w:start w:val="1"/>
      <w:numFmt w:val="lowerLetter"/>
      <w:lvlText w:val="%5."/>
      <w:lvlJc w:val="left"/>
      <w:pPr>
        <w:tabs>
          <w:tab w:val="num" w:pos="3600"/>
        </w:tabs>
        <w:ind w:left="3600" w:hanging="360"/>
      </w:pPr>
    </w:lvl>
    <w:lvl w:ilvl="5" w:tplc="8A6817A8" w:tentative="1">
      <w:start w:val="1"/>
      <w:numFmt w:val="lowerRoman"/>
      <w:lvlText w:val="%6."/>
      <w:lvlJc w:val="right"/>
      <w:pPr>
        <w:tabs>
          <w:tab w:val="num" w:pos="4320"/>
        </w:tabs>
        <w:ind w:left="4320" w:hanging="180"/>
      </w:pPr>
    </w:lvl>
    <w:lvl w:ilvl="6" w:tplc="E564C9AA" w:tentative="1">
      <w:start w:val="1"/>
      <w:numFmt w:val="decimal"/>
      <w:lvlText w:val="%7."/>
      <w:lvlJc w:val="left"/>
      <w:pPr>
        <w:tabs>
          <w:tab w:val="num" w:pos="5040"/>
        </w:tabs>
        <w:ind w:left="5040" w:hanging="360"/>
      </w:pPr>
    </w:lvl>
    <w:lvl w:ilvl="7" w:tplc="197AA4AE" w:tentative="1">
      <w:start w:val="1"/>
      <w:numFmt w:val="lowerLetter"/>
      <w:lvlText w:val="%8."/>
      <w:lvlJc w:val="left"/>
      <w:pPr>
        <w:tabs>
          <w:tab w:val="num" w:pos="5760"/>
        </w:tabs>
        <w:ind w:left="5760" w:hanging="360"/>
      </w:pPr>
    </w:lvl>
    <w:lvl w:ilvl="8" w:tplc="20E43A00" w:tentative="1">
      <w:start w:val="1"/>
      <w:numFmt w:val="lowerRoman"/>
      <w:lvlText w:val="%9."/>
      <w:lvlJc w:val="right"/>
      <w:pPr>
        <w:tabs>
          <w:tab w:val="num" w:pos="6480"/>
        </w:tabs>
        <w:ind w:left="6480" w:hanging="180"/>
      </w:pPr>
    </w:lvl>
  </w:abstractNum>
  <w:abstractNum w:abstractNumId="30" w15:restartNumberingAfterBreak="0">
    <w:nsid w:val="7E69616C"/>
    <w:multiLevelType w:val="hybridMultilevel"/>
    <w:tmpl w:val="6C520A24"/>
    <w:lvl w:ilvl="0" w:tplc="E5487EA0">
      <w:start w:val="1"/>
      <w:numFmt w:val="bullet"/>
      <w:lvlText w:val=""/>
      <w:lvlJc w:val="left"/>
      <w:pPr>
        <w:ind w:left="1664" w:hanging="360"/>
      </w:pPr>
      <w:rPr>
        <w:rFonts w:ascii="Symbol" w:hAnsi="Symbol"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8955933">
    <w:abstractNumId w:val="13"/>
  </w:num>
  <w:num w:numId="2" w16cid:durableId="507453726">
    <w:abstractNumId w:val="24"/>
  </w:num>
  <w:num w:numId="3" w16cid:durableId="995769600">
    <w:abstractNumId w:val="29"/>
  </w:num>
  <w:num w:numId="4" w16cid:durableId="657611175">
    <w:abstractNumId w:val="7"/>
  </w:num>
  <w:num w:numId="5" w16cid:durableId="1919367298">
    <w:abstractNumId w:val="28"/>
  </w:num>
  <w:num w:numId="6" w16cid:durableId="276572054">
    <w:abstractNumId w:val="6"/>
  </w:num>
  <w:num w:numId="7" w16cid:durableId="594094596">
    <w:abstractNumId w:val="15"/>
  </w:num>
  <w:num w:numId="8" w16cid:durableId="1423527167">
    <w:abstractNumId w:val="14"/>
  </w:num>
  <w:num w:numId="9" w16cid:durableId="365104694">
    <w:abstractNumId w:val="9"/>
  </w:num>
  <w:num w:numId="10" w16cid:durableId="1521508362">
    <w:abstractNumId w:val="3"/>
  </w:num>
  <w:num w:numId="11" w16cid:durableId="1591160311">
    <w:abstractNumId w:val="10"/>
  </w:num>
  <w:num w:numId="12" w16cid:durableId="1840463918">
    <w:abstractNumId w:val="8"/>
  </w:num>
  <w:num w:numId="13" w16cid:durableId="304505761">
    <w:abstractNumId w:val="20"/>
    <w:lvlOverride w:ilvl="0">
      <w:lvl w:ilvl="0">
        <w:start w:val="1"/>
        <w:numFmt w:val="decimal"/>
        <w:pStyle w:val="2"/>
        <w:lvlText w:val="%1."/>
        <w:lvlJc w:val="left"/>
        <w:pPr>
          <w:ind w:left="425" w:hanging="425"/>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pStyle w:val="Lv2"/>
        <w:lvlText w:val="%1.%2"/>
        <w:lvlJc w:val="left"/>
        <w:pPr>
          <w:ind w:left="1135" w:hanging="567"/>
        </w:pPr>
        <w:rPr>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Override>
    <w:lvlOverride w:ilvl="2">
      <w:lvl w:ilvl="2">
        <w:start w:val="1"/>
        <w:numFmt w:val="decimal"/>
        <w:pStyle w:val="Lv3"/>
        <w:lvlText w:val="%1.%2.%3"/>
        <w:lvlJc w:val="left"/>
        <w:pPr>
          <w:ind w:left="1730" w:hanging="737"/>
        </w:pPr>
        <w:rPr>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Override>
    <w:lvlOverride w:ilvl="3">
      <w:lvl w:ilvl="3">
        <w:start w:val="1"/>
        <w:numFmt w:val="decimal"/>
        <w:lvlText w:val="%1.%2.%3.%4"/>
        <w:lvlJc w:val="left"/>
        <w:pPr>
          <w:ind w:left="1418"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4" w16cid:durableId="1803693309">
    <w:abstractNumId w:val="25"/>
    <w:lvlOverride w:ilvl="0">
      <w:startOverride w:val="1"/>
    </w:lvlOverride>
  </w:num>
  <w:num w:numId="15" w16cid:durableId="1580946139">
    <w:abstractNumId w:val="4"/>
  </w:num>
  <w:num w:numId="16" w16cid:durableId="1271863911">
    <w:abstractNumId w:val="0"/>
  </w:num>
  <w:num w:numId="17" w16cid:durableId="885289501">
    <w:abstractNumId w:val="18"/>
  </w:num>
  <w:num w:numId="18" w16cid:durableId="999579829">
    <w:abstractNumId w:val="12"/>
  </w:num>
  <w:num w:numId="19" w16cid:durableId="1427533735">
    <w:abstractNumId w:val="30"/>
  </w:num>
  <w:num w:numId="20" w16cid:durableId="1308898324">
    <w:abstractNumId w:val="11"/>
  </w:num>
  <w:num w:numId="21" w16cid:durableId="871041879">
    <w:abstractNumId w:val="27"/>
  </w:num>
  <w:num w:numId="22" w16cid:durableId="200285471">
    <w:abstractNumId w:val="21"/>
  </w:num>
  <w:num w:numId="23" w16cid:durableId="473180510">
    <w:abstractNumId w:val="1"/>
  </w:num>
  <w:num w:numId="24" w16cid:durableId="1402288873">
    <w:abstractNumId w:val="16"/>
  </w:num>
  <w:num w:numId="25" w16cid:durableId="1294870606">
    <w:abstractNumId w:val="19"/>
  </w:num>
  <w:num w:numId="26" w16cid:durableId="1724057549">
    <w:abstractNumId w:val="22"/>
  </w:num>
  <w:num w:numId="27" w16cid:durableId="547256719">
    <w:abstractNumId w:val="26"/>
  </w:num>
  <w:num w:numId="28" w16cid:durableId="1422994619">
    <w:abstractNumId w:val="15"/>
  </w:num>
  <w:num w:numId="29" w16cid:durableId="1710835116">
    <w:abstractNumId w:val="15"/>
  </w:num>
  <w:num w:numId="30" w16cid:durableId="1382560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8248516">
    <w:abstractNumId w:val="15"/>
  </w:num>
  <w:num w:numId="32" w16cid:durableId="1040783267">
    <w:abstractNumId w:val="15"/>
  </w:num>
  <w:num w:numId="33" w16cid:durableId="1270893073">
    <w:abstractNumId w:val="15"/>
  </w:num>
  <w:num w:numId="34" w16cid:durableId="1255556090">
    <w:abstractNumId w:val="15"/>
  </w:num>
  <w:num w:numId="35" w16cid:durableId="251936039">
    <w:abstractNumId w:val="15"/>
  </w:num>
  <w:num w:numId="36" w16cid:durableId="80181820">
    <w:abstractNumId w:val="15"/>
  </w:num>
  <w:num w:numId="37" w16cid:durableId="728385119">
    <w:abstractNumId w:val="15"/>
  </w:num>
  <w:num w:numId="38" w16cid:durableId="1294603319">
    <w:abstractNumId w:val="15"/>
  </w:num>
  <w:num w:numId="39" w16cid:durableId="318728803">
    <w:abstractNumId w:val="15"/>
  </w:num>
  <w:num w:numId="40" w16cid:durableId="1255088937">
    <w:abstractNumId w:val="15"/>
  </w:num>
  <w:num w:numId="41" w16cid:durableId="1975256900">
    <w:abstractNumId w:val="17"/>
  </w:num>
  <w:num w:numId="42" w16cid:durableId="348063256">
    <w:abstractNumId w:val="2"/>
  </w:num>
  <w:num w:numId="43" w16cid:durableId="1114986212">
    <w:abstractNumId w:val="5"/>
  </w:num>
  <w:num w:numId="44" w16cid:durableId="1954242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04591689">
    <w:abstractNumId w:val="15"/>
  </w:num>
  <w:num w:numId="46" w16cid:durableId="1590966686">
    <w:abstractNumId w:val="15"/>
  </w:num>
  <w:num w:numId="47" w16cid:durableId="2445387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4576361">
    <w:abstractNumId w:val="15"/>
  </w:num>
  <w:num w:numId="49" w16cid:durableId="1071854193">
    <w:abstractNumId w:val="15"/>
  </w:num>
  <w:num w:numId="50" w16cid:durableId="185915800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13"/>
  <w:drawingGridHorizontalSpacing w:val="110"/>
  <w:displayHorizontalDrawingGridEvery w:val="2"/>
  <w:noPunctuationKerning/>
  <w:characterSpacingControl w:val="doNotCompress"/>
  <w:hdrShapeDefaults>
    <o:shapedefaults v:ext="edit" spidmax="2050" fillcolor="green" strokecolor="green">
      <v:fill color="green"/>
      <v:stroke color="green" weight=".05pt"/>
    </o:shapedefaults>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AF6383"/>
    <w:rsid w:val="00030408"/>
    <w:rsid w:val="00062BA1"/>
    <w:rsid w:val="00064688"/>
    <w:rsid w:val="000D7FE3"/>
    <w:rsid w:val="000E3698"/>
    <w:rsid w:val="00123F29"/>
    <w:rsid w:val="001C0211"/>
    <w:rsid w:val="00215285"/>
    <w:rsid w:val="0024471A"/>
    <w:rsid w:val="0025766D"/>
    <w:rsid w:val="0029747D"/>
    <w:rsid w:val="002C614B"/>
    <w:rsid w:val="002E11B3"/>
    <w:rsid w:val="002F633C"/>
    <w:rsid w:val="003319C0"/>
    <w:rsid w:val="003C54CF"/>
    <w:rsid w:val="003D0B6C"/>
    <w:rsid w:val="003F2393"/>
    <w:rsid w:val="004231BE"/>
    <w:rsid w:val="004557BC"/>
    <w:rsid w:val="004652B9"/>
    <w:rsid w:val="004949C5"/>
    <w:rsid w:val="004A555B"/>
    <w:rsid w:val="004B6422"/>
    <w:rsid w:val="00516CF1"/>
    <w:rsid w:val="0059381B"/>
    <w:rsid w:val="00594F69"/>
    <w:rsid w:val="005A05EE"/>
    <w:rsid w:val="005C1F89"/>
    <w:rsid w:val="005C2E41"/>
    <w:rsid w:val="0062480B"/>
    <w:rsid w:val="006351EF"/>
    <w:rsid w:val="00664889"/>
    <w:rsid w:val="00671927"/>
    <w:rsid w:val="00693259"/>
    <w:rsid w:val="006F1ED6"/>
    <w:rsid w:val="00705FE4"/>
    <w:rsid w:val="00706D23"/>
    <w:rsid w:val="0072704E"/>
    <w:rsid w:val="007F591E"/>
    <w:rsid w:val="00822FF3"/>
    <w:rsid w:val="0083044D"/>
    <w:rsid w:val="00832515"/>
    <w:rsid w:val="008843E8"/>
    <w:rsid w:val="00895E17"/>
    <w:rsid w:val="008F5725"/>
    <w:rsid w:val="0096782B"/>
    <w:rsid w:val="00971A35"/>
    <w:rsid w:val="0098316E"/>
    <w:rsid w:val="00986023"/>
    <w:rsid w:val="00986106"/>
    <w:rsid w:val="009D71A8"/>
    <w:rsid w:val="00A25772"/>
    <w:rsid w:val="00A359CD"/>
    <w:rsid w:val="00A62B3B"/>
    <w:rsid w:val="00A80B80"/>
    <w:rsid w:val="00AA0A6F"/>
    <w:rsid w:val="00AA12EC"/>
    <w:rsid w:val="00AA2EB7"/>
    <w:rsid w:val="00AF6383"/>
    <w:rsid w:val="00B15557"/>
    <w:rsid w:val="00B21B7D"/>
    <w:rsid w:val="00B44D59"/>
    <w:rsid w:val="00B85352"/>
    <w:rsid w:val="00BA0B64"/>
    <w:rsid w:val="00BB71F2"/>
    <w:rsid w:val="00BC73AB"/>
    <w:rsid w:val="00C92DB6"/>
    <w:rsid w:val="00CA4552"/>
    <w:rsid w:val="00CE3E44"/>
    <w:rsid w:val="00D143BE"/>
    <w:rsid w:val="00D4542B"/>
    <w:rsid w:val="00D94119"/>
    <w:rsid w:val="00DB0DD5"/>
    <w:rsid w:val="00DB395C"/>
    <w:rsid w:val="00DF2C6E"/>
    <w:rsid w:val="00E04321"/>
    <w:rsid w:val="00E226E2"/>
    <w:rsid w:val="00E32B84"/>
    <w:rsid w:val="00EB0AC5"/>
    <w:rsid w:val="00ED01FA"/>
    <w:rsid w:val="00ED7833"/>
    <w:rsid w:val="00EE53E2"/>
    <w:rsid w:val="00EF6A89"/>
    <w:rsid w:val="00F26BFF"/>
    <w:rsid w:val="00F52DC3"/>
    <w:rsid w:val="00F564DB"/>
    <w:rsid w:val="00F62FEF"/>
    <w:rsid w:val="00F738FE"/>
    <w:rsid w:val="00F95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green" strokecolor="green">
      <v:fill color="green"/>
      <v:stroke color="green" weight=".05pt"/>
    </o:shapedefaults>
    <o:shapelayout v:ext="edit">
      <o:idmap v:ext="edit" data="2"/>
    </o:shapelayout>
  </w:shapeDefaults>
  <w:decimalSymbol w:val="."/>
  <w:listSeparator w:val=","/>
  <w14:docId w14:val="0CEA2BAD"/>
  <w15:docId w15:val="{4414981E-6DC4-4072-AD5E-A16B57A9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aliases w:val="章,chap,. (1.0)"/>
    <w:basedOn w:val="Normal"/>
    <w:next w:val="BodyText"/>
    <w:qFormat/>
    <w:pPr>
      <w:keepNext/>
      <w:numPr>
        <w:numId w:val="7"/>
      </w:numPr>
      <w:tabs>
        <w:tab w:val="left" w:pos="567"/>
      </w:tabs>
      <w:spacing w:before="240" w:after="120"/>
      <w:outlineLvl w:val="0"/>
    </w:pPr>
    <w:rPr>
      <w:rFonts w:cs="Arial"/>
      <w:b/>
      <w:bCs/>
      <w:kern w:val="24"/>
      <w:sz w:val="24"/>
    </w:rPr>
  </w:style>
  <w:style w:type="paragraph" w:styleId="Heading2">
    <w:name w:val="heading 2"/>
    <w:basedOn w:val="Normal"/>
    <w:next w:val="BodyText2"/>
    <w:link w:val="Heading2Char"/>
    <w:qFormat/>
    <w:pPr>
      <w:keepNext/>
      <w:numPr>
        <w:ilvl w:val="1"/>
        <w:numId w:val="7"/>
      </w:numPr>
      <w:spacing w:before="240" w:after="120"/>
      <w:outlineLvl w:val="1"/>
    </w:pPr>
    <w:rPr>
      <w:rFonts w:cs="Arial"/>
      <w:b/>
      <w:bCs/>
      <w:iCs/>
      <w:szCs w:val="28"/>
    </w:rPr>
  </w:style>
  <w:style w:type="paragraph" w:styleId="Heading3">
    <w:name w:val="heading 3"/>
    <w:basedOn w:val="Normal"/>
    <w:next w:val="BodyText2"/>
    <w:qFormat/>
    <w:pPr>
      <w:keepNext/>
      <w:numPr>
        <w:ilvl w:val="2"/>
        <w:numId w:val="7"/>
      </w:numPr>
      <w:spacing w:before="120" w:after="120"/>
      <w:outlineLvl w:val="2"/>
    </w:pPr>
    <w:rPr>
      <w:rFonts w:cs="Arial"/>
      <w:b/>
      <w:bCs/>
      <w:szCs w:val="26"/>
    </w:rPr>
  </w:style>
  <w:style w:type="paragraph" w:styleId="Heading4">
    <w:name w:val="heading 4"/>
    <w:basedOn w:val="Normal"/>
    <w:link w:val="Heading4Char"/>
    <w:qFormat/>
    <w:pPr>
      <w:keepNext/>
      <w:numPr>
        <w:ilvl w:val="3"/>
        <w:numId w:val="7"/>
      </w:numPr>
      <w:spacing w:before="240" w:after="120"/>
      <w:outlineLvl w:val="3"/>
    </w:pPr>
    <w:rPr>
      <w:rFonts w:cs="Arial"/>
      <w:szCs w:val="22"/>
    </w:rPr>
  </w:style>
  <w:style w:type="paragraph" w:styleId="Heading5">
    <w:name w:val="heading 5"/>
    <w:aliases w:val="1"/>
    <w:basedOn w:val="Normal"/>
    <w:next w:val="Normal"/>
    <w:qFormat/>
    <w:pPr>
      <w:numPr>
        <w:ilvl w:val="4"/>
        <w:numId w:val="7"/>
      </w:numPr>
      <w:spacing w:before="240" w:after="120"/>
      <w:outlineLvl w:val="4"/>
    </w:pPr>
    <w:rPr>
      <w:bCs/>
      <w:iCs/>
      <w:szCs w:val="26"/>
    </w:rPr>
  </w:style>
  <w:style w:type="paragraph" w:styleId="Heading6">
    <w:name w:val="heading 6"/>
    <w:basedOn w:val="Normal"/>
    <w:next w:val="Normal"/>
    <w:autoRedefine/>
    <w:qFormat/>
    <w:pPr>
      <w:keepNext/>
      <w:numPr>
        <w:ilvl w:val="5"/>
        <w:numId w:val="7"/>
      </w:numPr>
      <w:jc w:val="center"/>
      <w:outlineLvl w:val="5"/>
    </w:pPr>
    <w:rPr>
      <w:b/>
      <w:bCs/>
      <w:sz w:val="18"/>
    </w:rPr>
  </w:style>
  <w:style w:type="paragraph" w:styleId="Heading7">
    <w:name w:val="heading 7"/>
    <w:basedOn w:val="Normal"/>
    <w:next w:val="Normal"/>
    <w:qFormat/>
    <w:pPr>
      <w:keepNext/>
      <w:numPr>
        <w:ilvl w:val="6"/>
        <w:numId w:val="7"/>
      </w:numPr>
      <w:outlineLvl w:val="6"/>
    </w:pPr>
    <w:rPr>
      <w:rFonts w:cs="Arial"/>
      <w:color w:val="FF0000"/>
      <w:sz w:val="36"/>
      <w:szCs w:val="20"/>
    </w:rPr>
  </w:style>
  <w:style w:type="paragraph" w:styleId="Heading8">
    <w:name w:val="heading 8"/>
    <w:basedOn w:val="Normal"/>
    <w:next w:val="Normal"/>
    <w:qFormat/>
    <w:pPr>
      <w:numPr>
        <w:ilvl w:val="7"/>
        <w:numId w:val="7"/>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7"/>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454"/>
      <w:jc w:val="both"/>
    </w:pPr>
  </w:style>
  <w:style w:type="paragraph" w:styleId="BodyText2">
    <w:name w:val="Body Text 2"/>
    <w:basedOn w:val="Normal"/>
    <w:link w:val="BodyText2Char"/>
    <w:uiPriority w:val="99"/>
    <w:qFormat/>
    <w:pPr>
      <w:ind w:left="737"/>
      <w:jc w:val="both"/>
    </w:pPr>
  </w:style>
  <w:style w:type="paragraph" w:styleId="Caption">
    <w:name w:val="caption"/>
    <w:basedOn w:val="Normal"/>
    <w:next w:val="Normal"/>
    <w:qFormat/>
    <w:pPr>
      <w:spacing w:before="120" w:after="120"/>
      <w:jc w:val="center"/>
    </w:pPr>
    <w:rPr>
      <w:b/>
      <w:bCs/>
      <w:sz w:val="20"/>
      <w:szCs w:val="20"/>
    </w:rPr>
  </w:style>
  <w:style w:type="paragraph" w:styleId="Header">
    <w:name w:val="header"/>
    <w:aliases w:val="Subject,HeaderPort"/>
    <w:basedOn w:val="Normal"/>
    <w:link w:val="HeaderChar"/>
    <w:rPr>
      <w:b/>
      <w:sz w:val="16"/>
    </w:rPr>
  </w:style>
  <w:style w:type="paragraph" w:styleId="TOC1">
    <w:name w:val="toc 1"/>
    <w:basedOn w:val="Normal"/>
    <w:next w:val="Normal"/>
    <w:link w:val="TOC1Char"/>
    <w:autoRedefine/>
    <w:uiPriority w:val="39"/>
    <w:qFormat/>
    <w:pPr>
      <w:spacing w:after="120"/>
    </w:pPr>
    <w:rPr>
      <w:sz w:val="24"/>
    </w:rPr>
  </w:style>
  <w:style w:type="paragraph" w:customStyle="1" w:styleId="AlphabeticBullet">
    <w:name w:val="Alphabetic Bullet"/>
    <w:basedOn w:val="BodyText2"/>
    <w:qFormat/>
    <w:pPr>
      <w:numPr>
        <w:numId w:val="4"/>
      </w:numPr>
    </w:pPr>
  </w:style>
  <w:style w:type="paragraph" w:styleId="TOAHeading">
    <w:name w:val="toa heading"/>
    <w:basedOn w:val="Normal"/>
    <w:next w:val="Normal"/>
    <w:semiHidden/>
    <w:pPr>
      <w:spacing w:before="360" w:after="240"/>
    </w:pPr>
    <w:rPr>
      <w:rFonts w:cs="Arial"/>
      <w:b/>
      <w:bCs/>
      <w:sz w:val="28"/>
    </w:rPr>
  </w:style>
  <w:style w:type="paragraph" w:styleId="TOC2">
    <w:name w:val="toc 2"/>
    <w:basedOn w:val="Normal"/>
    <w:next w:val="Normal"/>
    <w:link w:val="TOC2Char"/>
    <w:autoRedefine/>
    <w:uiPriority w:val="39"/>
    <w:qFormat/>
    <w:pPr>
      <w:ind w:left="220"/>
    </w:pPr>
  </w:style>
  <w:style w:type="paragraph" w:customStyle="1" w:styleId="Attachmenttitle">
    <w:name w:val="Attachment title"/>
    <w:qFormat/>
    <w:pPr>
      <w:spacing w:line="360" w:lineRule="auto"/>
      <w:jc w:val="center"/>
    </w:pPr>
    <w:rPr>
      <w:rFonts w:ascii="Arial" w:hAnsi="Arial"/>
      <w:b/>
      <w:sz w:val="28"/>
    </w:rPr>
  </w:style>
  <w:style w:type="paragraph" w:customStyle="1" w:styleId="Bullet-1">
    <w:name w:val="Bullet-1"/>
    <w:basedOn w:val="BodyText"/>
    <w:qFormat/>
    <w:pPr>
      <w:numPr>
        <w:numId w:val="1"/>
      </w:numPr>
    </w:pPr>
  </w:style>
  <w:style w:type="paragraph" w:customStyle="1" w:styleId="Bullet-2">
    <w:name w:val="Bullet-2"/>
    <w:basedOn w:val="BodyText2"/>
    <w:qFormat/>
    <w:pPr>
      <w:numPr>
        <w:numId w:val="2"/>
      </w:numPr>
    </w:pPr>
  </w:style>
  <w:style w:type="paragraph" w:customStyle="1" w:styleId="Header1">
    <w:name w:val="Header 1"/>
    <w:basedOn w:val="Header"/>
    <w:autoRedefine/>
    <w:pPr>
      <w:jc w:val="center"/>
    </w:pPr>
    <w:rPr>
      <w:rFonts w:asciiTheme="minorBidi" w:hAnsiTheme="minorBidi" w:cstheme="minorBidi"/>
      <w:b w:val="0"/>
      <w:i/>
      <w:iCs/>
    </w:rPr>
  </w:style>
  <w:style w:type="paragraph" w:customStyle="1" w:styleId="DocNum">
    <w:name w:val="Doc Num"/>
    <w:basedOn w:val="Normal"/>
    <w:autoRedefine/>
    <w:pPr>
      <w:jc w:val="center"/>
    </w:pPr>
    <w:rPr>
      <w:sz w:val="18"/>
      <w:szCs w:val="22"/>
    </w:rPr>
  </w:style>
  <w:style w:type="paragraph" w:customStyle="1" w:styleId="Bullet3">
    <w:name w:val="Bullet 3"/>
    <w:basedOn w:val="AlphabeticBullet"/>
    <w:qFormat/>
    <w:pPr>
      <w:numPr>
        <w:numId w:val="3"/>
      </w:numPr>
    </w:pPr>
  </w:style>
  <w:style w:type="paragraph" w:styleId="Footer">
    <w:name w:val="footer"/>
    <w:aliases w:val="table text"/>
    <w:basedOn w:val="Normal"/>
    <w:link w:val="FooterChar"/>
    <w:uiPriority w:val="99"/>
    <w:pPr>
      <w:tabs>
        <w:tab w:val="center" w:pos="4153"/>
        <w:tab w:val="right" w:pos="8306"/>
      </w:tabs>
      <w:jc w:val="both"/>
    </w:pPr>
    <w:rPr>
      <w:sz w:val="14"/>
    </w:rPr>
  </w:style>
  <w:style w:type="character" w:styleId="Hyperlink">
    <w:name w:val="Hyperlink"/>
    <w:uiPriority w:val="99"/>
    <w:rPr>
      <w:color w:val="0000FF"/>
      <w:u w:val="single"/>
    </w:rPr>
  </w:style>
  <w:style w:type="character" w:styleId="PageNumber">
    <w:name w:val="page number"/>
    <w:rPr>
      <w:rFonts w:ascii="Arial" w:hAnsi="Arial" w:cs="Arial"/>
      <w:sz w:val="18"/>
      <w:szCs w:val="18"/>
    </w:rPr>
  </w:style>
  <w:style w:type="paragraph" w:customStyle="1" w:styleId="DocTitle">
    <w:name w:val="Doc Title"/>
    <w:basedOn w:val="HeaderTextChar"/>
    <w:link w:val="DocTitleChar"/>
    <w:rPr>
      <w:sz w:val="32"/>
      <w:szCs w:val="32"/>
    </w:rPr>
  </w:style>
  <w:style w:type="character" w:customStyle="1" w:styleId="DocTitleChar">
    <w:name w:val="Doc Title Char"/>
    <w:link w:val="DocTitle"/>
    <w:rPr>
      <w:rFonts w:ascii="Arial" w:eastAsia="SimSun" w:hAnsi="Arial" w:cs="Arial"/>
      <w:b/>
      <w:bCs/>
      <w:sz w:val="32"/>
      <w:szCs w:val="32"/>
      <w:lang w:val="en-US" w:eastAsia="en-US" w:bidi="ar-SA"/>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Char">
    <w:name w:val="Header Text Char"/>
    <w:basedOn w:val="Normal"/>
    <w:link w:val="HeaderTextCharChar"/>
    <w:pPr>
      <w:jc w:val="center"/>
    </w:pPr>
    <w:rPr>
      <w:rFonts w:eastAsia="SimSun" w:cs="Arial"/>
      <w:b/>
      <w:bCs/>
      <w:sz w:val="18"/>
      <w:szCs w:val="18"/>
    </w:rPr>
  </w:style>
  <w:style w:type="character" w:customStyle="1" w:styleId="HeaderTextCharChar">
    <w:name w:val="Header Text Char Char"/>
    <w:link w:val="HeaderTextChar"/>
    <w:rPr>
      <w:rFonts w:ascii="Arial" w:eastAsia="SimSun" w:hAnsi="Arial" w:cs="Arial"/>
      <w:b/>
      <w:bCs/>
      <w:sz w:val="18"/>
      <w:szCs w:val="18"/>
      <w:lang w:val="en-US" w:eastAsia="en-US" w:bidi="ar-SA"/>
    </w:rPr>
  </w:style>
  <w:style w:type="paragraph" w:customStyle="1" w:styleId="IndentNum1">
    <w:name w:val="Indent Num 1"/>
    <w:basedOn w:val="Normal"/>
    <w:qFormat/>
    <w:pPr>
      <w:numPr>
        <w:numId w:val="5"/>
      </w:numPr>
    </w:pPr>
  </w:style>
  <w:style w:type="paragraph" w:customStyle="1" w:styleId="IndentChr1">
    <w:name w:val="Indent Chr 1"/>
    <w:basedOn w:val="Normal"/>
    <w:qFormat/>
    <w:pPr>
      <w:numPr>
        <w:numId w:val="6"/>
      </w:numPr>
    </w:pPr>
  </w:style>
  <w:style w:type="paragraph" w:customStyle="1" w:styleId="Heading3Text">
    <w:name w:val="Heading 3 Text"/>
    <w:basedOn w:val="Heading3"/>
    <w:next w:val="BodyText2"/>
    <w:qFormat/>
    <w:rPr>
      <w:b w:val="0"/>
      <w:szCs w:val="22"/>
    </w:rPr>
  </w:style>
  <w:style w:type="paragraph" w:customStyle="1" w:styleId="IndentChr2">
    <w:name w:val="Indent Chr 2"/>
    <w:basedOn w:val="IndentChr1"/>
    <w:qFormat/>
    <w:pPr>
      <w:numPr>
        <w:numId w:val="8"/>
      </w:numPr>
    </w:pPr>
    <w:rPr>
      <w:rFonts w:cs="Arial"/>
      <w:szCs w:val="22"/>
    </w:rPr>
  </w:style>
  <w:style w:type="paragraph" w:styleId="BodyText3">
    <w:name w:val="Body Text 3"/>
    <w:basedOn w:val="Normal"/>
    <w:qFormat/>
    <w:pPr>
      <w:spacing w:after="120"/>
    </w:pPr>
    <w:rPr>
      <w:sz w:val="16"/>
      <w:szCs w:val="16"/>
    </w:rPr>
  </w:style>
  <w:style w:type="paragraph" w:styleId="ListNumber">
    <w:name w:val="List Number"/>
    <w:basedOn w:val="Normal"/>
    <w:pPr>
      <w:tabs>
        <w:tab w:val="num" w:pos="1494"/>
      </w:tabs>
      <w:ind w:left="1474" w:hanging="340"/>
    </w:pPr>
  </w:style>
  <w:style w:type="paragraph" w:customStyle="1" w:styleId="IndentNum2">
    <w:name w:val="Indent Num 2"/>
    <w:basedOn w:val="IndentNum1"/>
    <w:qFormat/>
    <w:pPr>
      <w:numPr>
        <w:numId w:val="9"/>
      </w:numPr>
    </w:pPr>
    <w:rPr>
      <w:rFonts w:cs="Arial"/>
      <w:szCs w:val="22"/>
    </w:rPr>
  </w:style>
  <w:style w:type="paragraph" w:customStyle="1" w:styleId="TableText">
    <w:name w:val="Table Text"/>
    <w:basedOn w:val="Normal"/>
    <w:link w:val="TableTextChar"/>
    <w:qFormat/>
    <w:rPr>
      <w:rFonts w:cs="Arial"/>
      <w:sz w:val="20"/>
      <w:szCs w:val="20"/>
    </w:rPr>
  </w:style>
  <w:style w:type="character" w:customStyle="1" w:styleId="HeaderChar">
    <w:name w:val="Header Char"/>
    <w:aliases w:val="Subject Char,HeaderPort Char"/>
    <w:link w:val="Header"/>
    <w:rPr>
      <w:rFonts w:ascii="Arial" w:hAnsi="Arial"/>
      <w:b/>
      <w:sz w:val="16"/>
      <w:szCs w:val="24"/>
    </w:rPr>
  </w:style>
  <w:style w:type="paragraph" w:customStyle="1" w:styleId="xxx1">
    <w:name w:val="x.x.x(1)"/>
    <w:basedOn w:val="Normal"/>
    <w:pPr>
      <w:widowControl w:val="0"/>
      <w:overflowPunct w:val="0"/>
      <w:autoSpaceDE w:val="0"/>
      <w:autoSpaceDN w:val="0"/>
      <w:adjustRightInd w:val="0"/>
      <w:spacing w:line="300" w:lineRule="auto"/>
      <w:ind w:left="1418" w:hanging="568"/>
      <w:jc w:val="both"/>
      <w:textAlignment w:val="baseline"/>
    </w:pPr>
    <w:rPr>
      <w:rFonts w:ascii="Helvetica" w:eastAsia="Mincho" w:hAnsi="Helvetica"/>
      <w:sz w:val="24"/>
      <w:szCs w:val="20"/>
      <w:lang w:eastAsia="ja-JP"/>
    </w:rPr>
  </w:style>
  <w:style w:type="paragraph" w:styleId="TOC3">
    <w:name w:val="toc 3"/>
    <w:basedOn w:val="Normal"/>
    <w:next w:val="Normal"/>
    <w:uiPriority w:val="39"/>
    <w:qFormat/>
    <w:pPr>
      <w:ind w:left="440"/>
    </w:pPr>
  </w:style>
  <w:style w:type="character" w:customStyle="1" w:styleId="Heading4Char">
    <w:name w:val="Heading 4 Char"/>
    <w:basedOn w:val="DefaultParagraphFont"/>
    <w:link w:val="Heading4"/>
    <w:rPr>
      <w:rFonts w:ascii="Arial" w:hAnsi="Arial" w:cs="Arial"/>
      <w:sz w:val="22"/>
      <w:szCs w:val="22"/>
    </w:rPr>
  </w:style>
  <w:style w:type="paragraph" w:styleId="ListBullet">
    <w:name w:val="List Bullet"/>
    <w:basedOn w:val="Normal"/>
    <w:autoRedefine/>
    <w:qFormat/>
    <w:pPr>
      <w:numPr>
        <w:numId w:val="10"/>
      </w:numPr>
      <w:bidi/>
      <w:spacing w:before="60" w:after="60"/>
      <w:ind w:hanging="45"/>
    </w:pPr>
    <w:rPr>
      <w:rFonts w:ascii="Nahid" w:hAnsi="Nahid" w:cs="B Nazanin"/>
      <w:szCs w:val="22"/>
    </w:rPr>
  </w:style>
  <w:style w:type="paragraph" w:styleId="ListBullet2">
    <w:name w:val="List Bullet 2"/>
    <w:basedOn w:val="Bullet-2"/>
    <w:autoRedefine/>
    <w:qFormat/>
    <w:pPr>
      <w:bidi/>
      <w:spacing w:before="120" w:after="120"/>
      <w:ind w:right="-126"/>
    </w:pPr>
    <w:rPr>
      <w:rFonts w:cs="B Nazanin"/>
    </w:rPr>
  </w:style>
  <w:style w:type="character" w:customStyle="1" w:styleId="StyleLatinArialComplexArial">
    <w:name w:val="Style (Latin) Arial (Complex) Arial"/>
    <w:basedOn w:val="DefaultParagraphFont"/>
    <w:rPr>
      <w:rFonts w:ascii="Nahid" w:hAnsi="Nahid" w:cs="Nahid"/>
      <w:b/>
      <w:bCs/>
      <w:sz w:val="28"/>
      <w:szCs w:val="28"/>
    </w:rPr>
  </w:style>
  <w:style w:type="paragraph" w:styleId="BodyTextFirstIndent">
    <w:name w:val="Body Text First Indent"/>
    <w:basedOn w:val="BodyText"/>
    <w:link w:val="BodyTextFirstIndentChar"/>
    <w:pPr>
      <w:bidi/>
      <w:spacing w:before="120" w:after="120"/>
      <w:ind w:left="0" w:firstLine="210"/>
    </w:pPr>
    <w:rPr>
      <w:rFonts w:ascii="Nahid" w:hAnsi="Nahid" w:cs="Nahid"/>
      <w:szCs w:val="22"/>
    </w:rPr>
  </w:style>
  <w:style w:type="character" w:customStyle="1" w:styleId="BodyTextChar">
    <w:name w:val="Body Text Char"/>
    <w:basedOn w:val="DefaultParagraphFont"/>
    <w:link w:val="BodyText"/>
    <w:rPr>
      <w:rFonts w:ascii="Arial" w:hAnsi="Arial"/>
      <w:sz w:val="22"/>
      <w:szCs w:val="24"/>
    </w:rPr>
  </w:style>
  <w:style w:type="character" w:customStyle="1" w:styleId="BodyTextFirstIndentChar">
    <w:name w:val="Body Text First Indent Char"/>
    <w:basedOn w:val="BodyTextChar"/>
    <w:link w:val="BodyTextFirstIndent"/>
    <w:rPr>
      <w:rFonts w:ascii="Nahid" w:hAnsi="Nahid" w:cs="Nahid"/>
      <w:sz w:val="22"/>
      <w:szCs w:val="22"/>
    </w:rPr>
  </w:style>
  <w:style w:type="paragraph" w:styleId="TOCHeading">
    <w:name w:val="TOC Heading"/>
    <w:basedOn w:val="Heading1"/>
    <w:next w:val="Normal"/>
    <w:uiPriority w:val="39"/>
    <w:unhideWhenUsed/>
    <w:qFormat/>
    <w:pPr>
      <w:keepLines/>
      <w:numPr>
        <w:numId w:val="0"/>
      </w:numPr>
      <w:tabs>
        <w:tab w:val="clear" w:pos="567"/>
        <w:tab w:val="left" w:pos="690"/>
      </w:tabs>
      <w:bidi/>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NoSpacing">
    <w:name w:val="No Spacing"/>
    <w:link w:val="NoSpacingChar"/>
    <w:uiPriority w:val="1"/>
    <w:qFormat/>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rPr>
  </w:style>
  <w:style w:type="paragraph" w:customStyle="1" w:styleId="DB0ACCEC1AB64382860E628D30FF91C4">
    <w:name w:val="DB0ACCEC1AB64382860E628D30FF91C4"/>
    <w:pPr>
      <w:spacing w:after="200" w:line="276" w:lineRule="auto"/>
    </w:pPr>
    <w:rPr>
      <w:rFonts w:asciiTheme="minorHAnsi" w:eastAsiaTheme="minorEastAsia" w:hAnsiTheme="minorHAnsi" w:cstheme="minorBidi"/>
      <w:sz w:val="22"/>
      <w:szCs w:val="22"/>
    </w:rPr>
  </w:style>
  <w:style w:type="character" w:customStyle="1" w:styleId="TOC2Char">
    <w:name w:val="TOC 2 Char"/>
    <w:basedOn w:val="DefaultParagraphFont"/>
    <w:link w:val="TOC2"/>
    <w:uiPriority w:val="39"/>
    <w:rPr>
      <w:rFonts w:ascii="Arial" w:hAnsi="Arial"/>
      <w:sz w:val="22"/>
      <w:szCs w:val="24"/>
    </w:rPr>
  </w:style>
  <w:style w:type="character" w:customStyle="1" w:styleId="TOC1Char">
    <w:name w:val="TOC 1 Char"/>
    <w:basedOn w:val="TOC2Char"/>
    <w:link w:val="TOC1"/>
    <w:uiPriority w:val="39"/>
    <w:rPr>
      <w:rFonts w:ascii="Arial" w:hAnsi="Arial"/>
      <w:sz w:val="24"/>
      <w:szCs w:val="24"/>
    </w:rPr>
  </w:style>
  <w:style w:type="paragraph" w:customStyle="1" w:styleId="TABLETEXT0">
    <w:name w:val="TABLE TEXT"/>
    <w:pPr>
      <w:framePr w:hSpace="180" w:wrap="around" w:vAnchor="text" w:hAnchor="margin" w:xAlign="center" w:y="2514"/>
    </w:pPr>
    <w:rPr>
      <w:sz w:val="22"/>
      <w:szCs w:val="22"/>
    </w:rPr>
  </w:style>
  <w:style w:type="paragraph" w:customStyle="1" w:styleId="RevisionMark">
    <w:name w:val="Revision Mark"/>
    <w:qFormat/>
    <w:pPr>
      <w:jc w:val="center"/>
    </w:pPr>
    <w:rPr>
      <w:rFonts w:ascii="Arial" w:eastAsia="Calibri" w:hAnsi="Arial" w:cs="B Nazanin"/>
      <w:b/>
      <w:bCs/>
      <w:sz w:val="18"/>
      <w:szCs w:val="18"/>
    </w:rPr>
  </w:style>
  <w:style w:type="paragraph" w:customStyle="1" w:styleId="RevisionIntexTableTitle">
    <w:name w:val="Revision Intex Table Title"/>
    <w:next w:val="Normal"/>
    <w:qFormat/>
    <w:pPr>
      <w:jc w:val="center"/>
    </w:pPr>
    <w:rPr>
      <w:b/>
      <w:bCs/>
      <w:sz w:val="28"/>
      <w:szCs w:val="28"/>
    </w:rPr>
  </w:style>
  <w:style w:type="paragraph" w:customStyle="1" w:styleId="RevisionIndexTableSubtitle">
    <w:name w:val="Revision Index Table Subtitle"/>
    <w:qFormat/>
    <w:pPr>
      <w:jc w:val="center"/>
    </w:pPr>
    <w:rPr>
      <w:rFonts w:cs="Arial"/>
      <w:b/>
      <w:bCs/>
      <w:sz w:val="22"/>
      <w:szCs w:val="22"/>
    </w:rPr>
  </w:style>
  <w:style w:type="paragraph" w:styleId="ListParagraph">
    <w:name w:val="List Paragraph"/>
    <w:basedOn w:val="Normal"/>
    <w:autoRedefine/>
    <w:uiPriority w:val="34"/>
    <w:qFormat/>
    <w:pPr>
      <w:autoSpaceDE w:val="0"/>
      <w:autoSpaceDN w:val="0"/>
      <w:bidi/>
      <w:adjustRightInd w:val="0"/>
      <w:contextualSpacing/>
      <w:jc w:val="center"/>
    </w:pPr>
    <w:rPr>
      <w:rFonts w:cs="B Nazanin"/>
      <w:color w:val="000000"/>
      <w:sz w:val="24"/>
      <w:lang w:bidi="fa-IR"/>
    </w:rPr>
  </w:style>
  <w:style w:type="paragraph" w:styleId="BlockText">
    <w:name w:val="Block Text"/>
    <w:basedOn w:val="Normal"/>
    <w:uiPriority w:val="99"/>
    <w:pPr>
      <w:bidi/>
      <w:ind w:right="566" w:hanging="566"/>
      <w:jc w:val="lowKashida"/>
    </w:pPr>
    <w:rPr>
      <w:rFonts w:ascii="Times New Roman" w:hAnsi="Times New Roman" w:cs="Nazanin Mazar"/>
      <w:noProof/>
      <w:sz w:val="24"/>
      <w:szCs w:val="28"/>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szCs w:val="22"/>
    </w:rPr>
  </w:style>
  <w:style w:type="paragraph" w:customStyle="1" w:styleId="Text">
    <w:name w:val="Text"/>
    <w:pPr>
      <w:spacing w:before="120"/>
      <w:ind w:left="284" w:right="284"/>
      <w:jc w:val="lowKashida"/>
    </w:pPr>
    <w:rPr>
      <w:color w:val="000000"/>
      <w:sz w:val="22"/>
      <w:szCs w:val="26"/>
      <w:lang w:val="en-GB"/>
    </w:rPr>
  </w:style>
  <w:style w:type="character" w:customStyle="1" w:styleId="TableTextChar">
    <w:name w:val="Table Text Char"/>
    <w:basedOn w:val="DefaultParagraphFont"/>
    <w:link w:val="TableText"/>
    <w:locked/>
    <w:rPr>
      <w:rFonts w:ascii="Arial" w:hAnsi="Arial" w:cs="Arial"/>
    </w:rPr>
  </w:style>
  <w:style w:type="paragraph" w:customStyle="1" w:styleId="LvR">
    <w:name w:val="Lv R"/>
    <w:basedOn w:val="ListParagraph"/>
    <w:link w:val="LvRChar"/>
    <w:qFormat/>
    <w:pPr>
      <w:widowControl w:val="0"/>
      <w:numPr>
        <w:numId w:val="11"/>
      </w:numPr>
      <w:wordWrap w:val="0"/>
      <w:bidi w:val="0"/>
      <w:adjustRightInd/>
      <w:spacing w:beforeLines="50" w:after="160" w:line="269" w:lineRule="auto"/>
      <w:ind w:left="1219" w:right="17" w:hanging="227"/>
      <w:contextualSpacing w:val="0"/>
      <w:jc w:val="left"/>
    </w:pPr>
    <w:rPr>
      <w:rFonts w:eastAsiaTheme="minorEastAsia" w:cs="Arial"/>
      <w:color w:val="auto"/>
      <w:kern w:val="2"/>
      <w:sz w:val="22"/>
      <w:szCs w:val="22"/>
      <w:lang w:eastAsia="ko-KR" w:bidi="ar-SA"/>
    </w:rPr>
  </w:style>
  <w:style w:type="character" w:customStyle="1" w:styleId="LvRChar">
    <w:name w:val="Lv R Char"/>
    <w:basedOn w:val="DefaultParagraphFont"/>
    <w:link w:val="LvR"/>
    <w:rPr>
      <w:rFonts w:ascii="Arial" w:eastAsiaTheme="minorEastAsia" w:hAnsi="Arial" w:cs="Arial"/>
      <w:kern w:val="2"/>
      <w:sz w:val="22"/>
      <w:szCs w:val="22"/>
      <w:lang w:eastAsia="ko-KR"/>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Arial" w:hAnsi="Arial"/>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b/>
      <w:bCs/>
    </w:rPr>
  </w:style>
  <w:style w:type="character" w:styleId="Emphasis">
    <w:name w:val="Emphasis"/>
    <w:basedOn w:val="DefaultParagraphFont"/>
    <w:qFormat/>
    <w:rPr>
      <w:i/>
      <w:iCs/>
    </w:rPr>
  </w:style>
  <w:style w:type="numbering" w:customStyle="1" w:styleId="1">
    <w:name w:val="스타일1"/>
    <w:uiPriority w:val="99"/>
    <w:pPr>
      <w:numPr>
        <w:numId w:val="12"/>
      </w:numPr>
    </w:pPr>
  </w:style>
  <w:style w:type="paragraph" w:customStyle="1" w:styleId="2">
    <w:name w:val="스타일2"/>
    <w:basedOn w:val="ListParagraph"/>
    <w:pPr>
      <w:numPr>
        <w:numId w:val="13"/>
      </w:numPr>
      <w:autoSpaceDE/>
      <w:autoSpaceDN/>
      <w:bidi w:val="0"/>
      <w:adjustRightInd/>
      <w:spacing w:before="400" w:line="360" w:lineRule="auto"/>
      <w:ind w:left="0"/>
      <w:contextualSpacing w:val="0"/>
      <w:jc w:val="both"/>
    </w:pPr>
    <w:rPr>
      <w:rFonts w:eastAsiaTheme="majorHAnsi" w:cs="Arial"/>
      <w:b/>
      <w:color w:val="auto"/>
      <w:kern w:val="2"/>
      <w:sz w:val="22"/>
      <w:szCs w:val="22"/>
      <w:lang w:eastAsia="ko-KR" w:bidi="ar-SA"/>
    </w:rPr>
  </w:style>
  <w:style w:type="paragraph" w:customStyle="1" w:styleId="Lv2">
    <w:name w:val="Lv 2"/>
    <w:basedOn w:val="ListParagraph"/>
    <w:link w:val="Lv2Char"/>
    <w:qFormat/>
    <w:pPr>
      <w:numPr>
        <w:ilvl w:val="1"/>
        <w:numId w:val="13"/>
      </w:numPr>
      <w:autoSpaceDE/>
      <w:autoSpaceDN/>
      <w:bidi w:val="0"/>
      <w:adjustRightInd/>
      <w:spacing w:before="200" w:line="269" w:lineRule="auto"/>
      <w:ind w:left="992"/>
      <w:contextualSpacing w:val="0"/>
      <w:jc w:val="both"/>
    </w:pPr>
    <w:rPr>
      <w:rFonts w:eastAsia="Arial" w:cs="Arial"/>
      <w:color w:val="auto"/>
      <w:kern w:val="2"/>
      <w:sz w:val="22"/>
      <w:szCs w:val="22"/>
      <w:lang w:eastAsia="ko-KR" w:bidi="ar-SA"/>
    </w:rPr>
  </w:style>
  <w:style w:type="paragraph" w:customStyle="1" w:styleId="Lv1">
    <w:name w:val="Lv 1"/>
    <w:basedOn w:val="2"/>
    <w:link w:val="Lv1Char"/>
    <w:qFormat/>
    <w:pPr>
      <w:ind w:left="425"/>
      <w:outlineLvl w:val="0"/>
    </w:pPr>
    <w:rPr>
      <w:rFonts w:eastAsia="Arial"/>
      <w:sz w:val="24"/>
      <w:szCs w:val="24"/>
    </w:rPr>
  </w:style>
  <w:style w:type="character" w:customStyle="1" w:styleId="Lv1Char">
    <w:name w:val="Lv 1 Char"/>
    <w:basedOn w:val="DefaultParagraphFont"/>
    <w:link w:val="Lv1"/>
    <w:rPr>
      <w:rFonts w:ascii="Arial" w:eastAsia="Arial" w:hAnsi="Arial" w:cs="Arial"/>
      <w:b/>
      <w:kern w:val="2"/>
      <w:sz w:val="24"/>
      <w:szCs w:val="24"/>
      <w:lang w:eastAsia="ko-KR"/>
    </w:rPr>
  </w:style>
  <w:style w:type="paragraph" w:customStyle="1" w:styleId="Lv3">
    <w:name w:val="Lv 3"/>
    <w:basedOn w:val="Lv2"/>
    <w:link w:val="Lv3Char"/>
    <w:qFormat/>
    <w:pPr>
      <w:numPr>
        <w:ilvl w:val="2"/>
      </w:numPr>
      <w:ind w:left="1701"/>
    </w:pPr>
  </w:style>
  <w:style w:type="character" w:customStyle="1" w:styleId="Lv3Char">
    <w:name w:val="Lv 3 Char"/>
    <w:basedOn w:val="DefaultParagraphFont"/>
    <w:link w:val="Lv3"/>
    <w:rPr>
      <w:rFonts w:ascii="Arial" w:eastAsia="Arial" w:hAnsi="Arial" w:cs="Arial"/>
      <w:kern w:val="2"/>
      <w:sz w:val="22"/>
      <w:szCs w:val="22"/>
      <w:lang w:eastAsia="ko-KR"/>
    </w:rPr>
  </w:style>
  <w:style w:type="character" w:customStyle="1" w:styleId="BodyText2Char">
    <w:name w:val="Body Text 2 Char"/>
    <w:basedOn w:val="DefaultParagraphFont"/>
    <w:link w:val="BodyText2"/>
    <w:uiPriority w:val="99"/>
    <w:rPr>
      <w:rFonts w:ascii="Arial" w:hAnsi="Arial"/>
      <w:sz w:val="22"/>
      <w:szCs w:val="24"/>
    </w:rPr>
  </w:style>
  <w:style w:type="character" w:customStyle="1" w:styleId="Heading2Char">
    <w:name w:val="Heading 2 Char"/>
    <w:basedOn w:val="DefaultParagraphFont"/>
    <w:link w:val="Heading2"/>
    <w:rPr>
      <w:rFonts w:ascii="Arial" w:hAnsi="Arial" w:cs="Arial"/>
      <w:b/>
      <w:bCs/>
      <w:iCs/>
      <w:sz w:val="22"/>
      <w:szCs w:val="28"/>
    </w:rPr>
  </w:style>
  <w:style w:type="character" w:customStyle="1" w:styleId="Lv2Char">
    <w:name w:val="Lv 2 Char"/>
    <w:basedOn w:val="DefaultParagraphFont"/>
    <w:link w:val="Lv2"/>
    <w:rPr>
      <w:rFonts w:ascii="Arial" w:eastAsia="Arial" w:hAnsi="Arial" w:cs="Arial"/>
      <w:kern w:val="2"/>
      <w:sz w:val="22"/>
      <w:szCs w:val="22"/>
      <w:lang w:eastAsia="ko-KR"/>
    </w:rPr>
  </w:style>
  <w:style w:type="paragraph" w:customStyle="1" w:styleId="Lv3a">
    <w:name w:val="Lv.3 a"/>
    <w:basedOn w:val="Lv3"/>
    <w:link w:val="Lv3aChar"/>
    <w:qFormat/>
    <w:pPr>
      <w:numPr>
        <w:ilvl w:val="0"/>
        <w:numId w:val="14"/>
      </w:numPr>
    </w:pPr>
  </w:style>
  <w:style w:type="character" w:customStyle="1" w:styleId="Lv3aChar">
    <w:name w:val="Lv.3 a Char"/>
    <w:basedOn w:val="Lv3Char"/>
    <w:link w:val="Lv3a"/>
    <w:rPr>
      <w:rFonts w:ascii="Arial" w:eastAsia="Arial" w:hAnsi="Arial" w:cs="Arial"/>
      <w:kern w:val="2"/>
      <w:sz w:val="22"/>
      <w:szCs w:val="22"/>
      <w:lang w:eastAsia="ko-KR"/>
    </w:rPr>
  </w:style>
  <w:style w:type="paragraph" w:customStyle="1" w:styleId="TableParagraph">
    <w:name w:val="Table Paragraph"/>
    <w:basedOn w:val="Normal"/>
    <w:uiPriority w:val="1"/>
    <w:qFormat/>
    <w:pPr>
      <w:widowControl w:val="0"/>
      <w:autoSpaceDE w:val="0"/>
      <w:autoSpaceDN w:val="0"/>
    </w:pPr>
    <w:rPr>
      <w:rFonts w:ascii="Times New Roman" w:hAnsi="Times New Roman"/>
      <w:szCs w:val="22"/>
    </w:rPr>
  </w:style>
  <w:style w:type="table" w:customStyle="1" w:styleId="TableGrid0">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v10">
    <w:name w:val="Lv 1 본문"/>
    <w:basedOn w:val="Normal"/>
    <w:link w:val="Lv1Char0"/>
    <w:qFormat/>
    <w:pPr>
      <w:widowControl w:val="0"/>
      <w:wordWrap w:val="0"/>
      <w:autoSpaceDE w:val="0"/>
      <w:autoSpaceDN w:val="0"/>
      <w:spacing w:beforeLines="50" w:after="160" w:line="269" w:lineRule="auto"/>
      <w:ind w:left="425" w:right="17" w:hanging="11"/>
      <w:jc w:val="both"/>
    </w:pPr>
    <w:rPr>
      <w:rFonts w:eastAsia="Arial" w:cs="Arial"/>
      <w:kern w:val="2"/>
      <w:szCs w:val="22"/>
      <w:lang w:eastAsia="ko-KR"/>
    </w:rPr>
  </w:style>
  <w:style w:type="character" w:customStyle="1" w:styleId="Lv1Char0">
    <w:name w:val="Lv 1 본문 Char"/>
    <w:basedOn w:val="DefaultParagraphFont"/>
    <w:link w:val="Lv10"/>
    <w:rPr>
      <w:rFonts w:ascii="Arial" w:eastAsia="Arial" w:hAnsi="Arial" w:cs="Arial"/>
      <w:kern w:val="2"/>
      <w:sz w:val="22"/>
      <w:szCs w:val="22"/>
      <w:lang w:eastAsia="ko-KR"/>
    </w:rPr>
  </w:style>
  <w:style w:type="paragraph" w:customStyle="1" w:styleId="Lv4">
    <w:name w:val="Lv 4"/>
    <w:basedOn w:val="Lv3"/>
    <w:link w:val="Lv4Char"/>
    <w:qFormat/>
    <w:pPr>
      <w:numPr>
        <w:ilvl w:val="0"/>
        <w:numId w:val="0"/>
      </w:numPr>
      <w:spacing w:before="120"/>
      <w:ind w:left="2269" w:hanging="851"/>
    </w:pPr>
    <w:rPr>
      <w:rFonts w:eastAsiaTheme="majorEastAsia"/>
    </w:rPr>
  </w:style>
  <w:style w:type="paragraph" w:customStyle="1" w:styleId="Lv5">
    <w:name w:val="Lv 5"/>
    <w:basedOn w:val="Lv4"/>
    <w:qFormat/>
    <w:pPr>
      <w:tabs>
        <w:tab w:val="num" w:pos="3600"/>
      </w:tabs>
      <w:ind w:left="2835" w:hanging="1134"/>
    </w:pPr>
  </w:style>
  <w:style w:type="character" w:customStyle="1" w:styleId="Lv4Char">
    <w:name w:val="Lv 4 Char"/>
    <w:basedOn w:val="Lv3Char"/>
    <w:link w:val="Lv4"/>
    <w:rPr>
      <w:rFonts w:ascii="Arial" w:eastAsiaTheme="majorEastAsia" w:hAnsi="Arial" w:cs="Arial"/>
      <w:kern w:val="2"/>
      <w:sz w:val="22"/>
      <w:szCs w:val="22"/>
      <w:lang w:eastAsia="ko-KR"/>
    </w:rPr>
  </w:style>
  <w:style w:type="paragraph" w:customStyle="1" w:styleId="Style6">
    <w:name w:val="Style 6"/>
    <w:pPr>
      <w:widowControl w:val="0"/>
      <w:autoSpaceDE w:val="0"/>
      <w:autoSpaceDN w:val="0"/>
      <w:jc w:val="center"/>
    </w:pPr>
  </w:style>
  <w:style w:type="paragraph" w:customStyle="1" w:styleId="Style15">
    <w:name w:val="Style 15"/>
    <w:pPr>
      <w:widowControl w:val="0"/>
      <w:autoSpaceDE w:val="0"/>
      <w:autoSpaceDN w:val="0"/>
      <w:jc w:val="center"/>
    </w:pPr>
    <w:rPr>
      <w:sz w:val="16"/>
      <w:szCs w:val="16"/>
    </w:rPr>
  </w:style>
  <w:style w:type="character" w:customStyle="1" w:styleId="CharacterStyle7">
    <w:name w:val="Character Style 7"/>
    <w:rPr>
      <w:sz w:val="16"/>
      <w:szCs w:val="16"/>
    </w:rPr>
  </w:style>
  <w:style w:type="character" w:customStyle="1" w:styleId="CharacterStyle6">
    <w:name w:val="Character Style 6"/>
    <w:rPr>
      <w:spacing w:val="5"/>
      <w:sz w:val="22"/>
      <w:szCs w:val="22"/>
    </w:rPr>
  </w:style>
  <w:style w:type="paragraph" w:customStyle="1" w:styleId="Style">
    <w:name w:val="Style"/>
    <w:pPr>
      <w:widowControl w:val="0"/>
      <w:autoSpaceDE w:val="0"/>
      <w:autoSpaceDN w:val="0"/>
      <w:adjustRightInd w:val="0"/>
    </w:pPr>
    <w:rPr>
      <w:rFonts w:ascii="Courier New" w:eastAsiaTheme="minorEastAsia" w:hAnsi="Courier New" w:cs="Courier New"/>
      <w:sz w:val="24"/>
      <w:szCs w:val="24"/>
    </w:rPr>
  </w:style>
  <w:style w:type="paragraph" w:customStyle="1" w:styleId="Lv20">
    <w:name w:val="Lv 2 본문"/>
    <w:basedOn w:val="Lv2"/>
    <w:link w:val="Lv2Char0"/>
    <w:qFormat/>
    <w:pPr>
      <w:numPr>
        <w:ilvl w:val="0"/>
        <w:numId w:val="0"/>
      </w:numPr>
      <w:ind w:left="993"/>
    </w:pPr>
  </w:style>
  <w:style w:type="character" w:customStyle="1" w:styleId="Lv2Char0">
    <w:name w:val="Lv 2 본문 Char"/>
    <w:basedOn w:val="Lv2Char"/>
    <w:link w:val="Lv20"/>
    <w:rPr>
      <w:rFonts w:ascii="Arial" w:eastAsia="Arial" w:hAnsi="Arial" w:cs="Arial"/>
      <w:kern w:val="2"/>
      <w:sz w:val="22"/>
      <w:szCs w:val="22"/>
      <w:lang w:eastAsia="ko-KR"/>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Arial" w:hAnsi="Arial"/>
      <w:sz w:val="22"/>
      <w:szCs w:val="24"/>
    </w:rPr>
  </w:style>
  <w:style w:type="paragraph" w:customStyle="1" w:styleId="Default">
    <w:name w:val="Default"/>
    <w:pPr>
      <w:widowControl w:val="0"/>
      <w:autoSpaceDE w:val="0"/>
      <w:autoSpaceDN w:val="0"/>
      <w:adjustRightInd w:val="0"/>
    </w:pPr>
    <w:rPr>
      <w:rFonts w:ascii="Arial" w:eastAsia="Batang" w:hAnsi="Arial" w:cs="Arial"/>
      <w:color w:val="000000"/>
      <w:sz w:val="24"/>
      <w:szCs w:val="24"/>
      <w:lang w:eastAsia="ko-KR"/>
    </w:rPr>
  </w:style>
  <w:style w:type="paragraph" w:customStyle="1" w:styleId="xx1">
    <w:name w:val="x.x(1)"/>
    <w:basedOn w:val="Normal"/>
    <w:uiPriority w:val="99"/>
    <w:pPr>
      <w:widowControl w:val="0"/>
      <w:overflowPunct w:val="0"/>
      <w:autoSpaceDE w:val="0"/>
      <w:autoSpaceDN w:val="0"/>
      <w:adjustRightInd w:val="0"/>
      <w:spacing w:line="300" w:lineRule="auto"/>
      <w:ind w:left="1134" w:right="141" w:hanging="567"/>
      <w:jc w:val="both"/>
      <w:textAlignment w:val="baseline"/>
    </w:pPr>
    <w:rPr>
      <w:rFonts w:ascii="Helvetica" w:eastAsia="Mincho" w:hAnsi="Helvetica"/>
      <w:sz w:val="24"/>
      <w:lang w:eastAsia="ja-JP"/>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Arial" w:hAnsi="Arial"/>
    </w:rPr>
  </w:style>
  <w:style w:type="character" w:styleId="FootnoteReference">
    <w:name w:val="footnote reference"/>
    <w:basedOn w:val="DefaultParagraphFont"/>
    <w:rPr>
      <w:vertAlign w:val="superscript"/>
    </w:rPr>
  </w:style>
  <w:style w:type="character" w:customStyle="1" w:styleId="SCTHeader1CharChar">
    <w:name w:val="SCT Header1 Char Char"/>
    <w:rPr>
      <w:rFonts w:cs="B Nazanin"/>
      <w:sz w:val="24"/>
      <w:szCs w:val="28"/>
      <w:lang w:val="en-US" w:eastAsia="en-US" w:bidi="ar-SA"/>
    </w:rPr>
  </w:style>
  <w:style w:type="character" w:customStyle="1" w:styleId="FooterChar">
    <w:name w:val="Footer Char"/>
    <w:aliases w:val="table text Char"/>
    <w:basedOn w:val="DefaultParagraphFont"/>
    <w:link w:val="Footer"/>
    <w:uiPriority w:val="99"/>
    <w:rPr>
      <w:rFonts w:ascii="Arial" w:hAnsi="Arial"/>
      <w:sz w:val="14"/>
      <w:szCs w:val="24"/>
    </w:rPr>
  </w:style>
  <w:style w:type="paragraph" w:customStyle="1" w:styleId="Checked">
    <w:name w:val="Checked"/>
    <w:basedOn w:val="Bullet-1"/>
    <w:pPr>
      <w:numPr>
        <w:numId w:val="15"/>
      </w:numPr>
    </w:pPr>
    <w:rPr>
      <w:rFonts w:ascii="Times New Roman" w:hAnsi="Times New Roman"/>
      <w:sz w:val="24"/>
    </w:rPr>
  </w:style>
  <w:style w:type="paragraph" w:customStyle="1" w:styleId="UnChecked">
    <w:name w:val="UnChecked"/>
    <w:basedOn w:val="Bullet-1"/>
    <w:pPr>
      <w:numPr>
        <w:numId w:val="16"/>
      </w:numPr>
    </w:pPr>
    <w:rPr>
      <w:rFonts w:ascii="Times New Roman" w:hAnsi="Times New Roman"/>
      <w:sz w:val="24"/>
    </w:rPr>
  </w:style>
  <w:style w:type="paragraph" w:customStyle="1" w:styleId="251">
    <w:name w:val="2.5.1"/>
    <w:basedOn w:val="Heading3"/>
    <w:qFormat/>
    <w:pPr>
      <w:numPr>
        <w:ilvl w:val="0"/>
        <w:numId w:val="0"/>
      </w:numPr>
      <w:tabs>
        <w:tab w:val="num" w:pos="737"/>
      </w:tabs>
      <w:ind w:left="737" w:hanging="737"/>
    </w:pPr>
    <w:rPr>
      <w:sz w:val="24"/>
    </w:rPr>
  </w:style>
  <w:style w:type="paragraph" w:customStyle="1" w:styleId="Bullet2">
    <w:name w:val="Bullet 2"/>
    <w:basedOn w:val="Normal"/>
    <w:pPr>
      <w:numPr>
        <w:numId w:val="22"/>
      </w:numPr>
      <w:spacing w:line="300" w:lineRule="auto"/>
    </w:pPr>
    <w:rPr>
      <w:rFonts w:eastAsia="Arial" w:cs="Arial"/>
      <w:szCs w:val="22"/>
      <w:lang w:bidi="fa-IR"/>
    </w:rPr>
  </w:style>
  <w:style w:type="paragraph" w:customStyle="1" w:styleId="Retrait1">
    <w:name w:val="Retrait 1"/>
    <w:basedOn w:val="Normal"/>
    <w:pPr>
      <w:overflowPunct w:val="0"/>
      <w:autoSpaceDE w:val="0"/>
      <w:autoSpaceDN w:val="0"/>
      <w:adjustRightInd w:val="0"/>
      <w:ind w:left="1134"/>
      <w:jc w:val="both"/>
      <w:textAlignment w:val="baseline"/>
    </w:pPr>
    <w:rPr>
      <w:rFonts w:ascii="Times New Roman" w:eastAsia="BatangChe" w:hAnsi="Times New Roman"/>
      <w:noProof/>
      <w:sz w:val="20"/>
      <w:szCs w:val="20"/>
      <w:lang w:eastAsia="ko-KR"/>
    </w:rPr>
  </w:style>
  <w:style w:type="character" w:customStyle="1" w:styleId="ME-">
    <w:name w:val="ME-正文 字符"/>
    <w:basedOn w:val="DefaultParagraphFont"/>
    <w:link w:val="ME-0"/>
    <w:locked/>
    <w:rPr>
      <w:rFonts w:ascii="Arial" w:hAnsi="Arial" w:cs="Arial"/>
      <w:lang w:eastAsia="zh-CN"/>
    </w:rPr>
  </w:style>
  <w:style w:type="paragraph" w:customStyle="1" w:styleId="ME-0">
    <w:name w:val="ME-正文"/>
    <w:basedOn w:val="Normal"/>
    <w:link w:val="ME-"/>
    <w:pPr>
      <w:snapToGrid w:val="0"/>
      <w:spacing w:beforeLines="50" w:line="300" w:lineRule="auto"/>
      <w:jc w:val="both"/>
    </w:pPr>
    <w:rPr>
      <w:rFonts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2221">
      <w:bodyDiv w:val="1"/>
      <w:marLeft w:val="0"/>
      <w:marRight w:val="0"/>
      <w:marTop w:val="0"/>
      <w:marBottom w:val="0"/>
      <w:divBdr>
        <w:top w:val="none" w:sz="0" w:space="0" w:color="auto"/>
        <w:left w:val="none" w:sz="0" w:space="0" w:color="auto"/>
        <w:bottom w:val="none" w:sz="0" w:space="0" w:color="auto"/>
        <w:right w:val="none" w:sz="0" w:space="0" w:color="auto"/>
      </w:divBdr>
    </w:div>
    <w:div w:id="338309651">
      <w:bodyDiv w:val="1"/>
      <w:marLeft w:val="0"/>
      <w:marRight w:val="0"/>
      <w:marTop w:val="0"/>
      <w:marBottom w:val="0"/>
      <w:divBdr>
        <w:top w:val="none" w:sz="0" w:space="0" w:color="auto"/>
        <w:left w:val="none" w:sz="0" w:space="0" w:color="auto"/>
        <w:bottom w:val="none" w:sz="0" w:space="0" w:color="auto"/>
        <w:right w:val="none" w:sz="0" w:space="0" w:color="auto"/>
      </w:divBdr>
    </w:div>
    <w:div w:id="672681101">
      <w:bodyDiv w:val="1"/>
      <w:marLeft w:val="0"/>
      <w:marRight w:val="0"/>
      <w:marTop w:val="0"/>
      <w:marBottom w:val="0"/>
      <w:divBdr>
        <w:top w:val="none" w:sz="0" w:space="0" w:color="auto"/>
        <w:left w:val="none" w:sz="0" w:space="0" w:color="auto"/>
        <w:bottom w:val="none" w:sz="0" w:space="0" w:color="auto"/>
        <w:right w:val="none" w:sz="0" w:space="0" w:color="auto"/>
      </w:divBdr>
    </w:div>
    <w:div w:id="718168197">
      <w:bodyDiv w:val="1"/>
      <w:marLeft w:val="0"/>
      <w:marRight w:val="0"/>
      <w:marTop w:val="0"/>
      <w:marBottom w:val="0"/>
      <w:divBdr>
        <w:top w:val="none" w:sz="0" w:space="0" w:color="auto"/>
        <w:left w:val="none" w:sz="0" w:space="0" w:color="auto"/>
        <w:bottom w:val="none" w:sz="0" w:space="0" w:color="auto"/>
        <w:right w:val="none" w:sz="0" w:space="0" w:color="auto"/>
      </w:divBdr>
    </w:div>
    <w:div w:id="805702982">
      <w:bodyDiv w:val="1"/>
      <w:marLeft w:val="0"/>
      <w:marRight w:val="0"/>
      <w:marTop w:val="0"/>
      <w:marBottom w:val="0"/>
      <w:divBdr>
        <w:top w:val="none" w:sz="0" w:space="0" w:color="auto"/>
        <w:left w:val="none" w:sz="0" w:space="0" w:color="auto"/>
        <w:bottom w:val="none" w:sz="0" w:space="0" w:color="auto"/>
        <w:right w:val="none" w:sz="0" w:space="0" w:color="auto"/>
      </w:divBdr>
    </w:div>
    <w:div w:id="902713359">
      <w:bodyDiv w:val="1"/>
      <w:marLeft w:val="0"/>
      <w:marRight w:val="0"/>
      <w:marTop w:val="0"/>
      <w:marBottom w:val="0"/>
      <w:divBdr>
        <w:top w:val="none" w:sz="0" w:space="0" w:color="auto"/>
        <w:left w:val="none" w:sz="0" w:space="0" w:color="auto"/>
        <w:bottom w:val="none" w:sz="0" w:space="0" w:color="auto"/>
        <w:right w:val="none" w:sz="0" w:space="0" w:color="auto"/>
      </w:divBdr>
    </w:div>
    <w:div w:id="976765445">
      <w:bodyDiv w:val="1"/>
      <w:marLeft w:val="0"/>
      <w:marRight w:val="0"/>
      <w:marTop w:val="0"/>
      <w:marBottom w:val="0"/>
      <w:divBdr>
        <w:top w:val="none" w:sz="0" w:space="0" w:color="auto"/>
        <w:left w:val="none" w:sz="0" w:space="0" w:color="auto"/>
        <w:bottom w:val="none" w:sz="0" w:space="0" w:color="auto"/>
        <w:right w:val="none" w:sz="0" w:space="0" w:color="auto"/>
      </w:divBdr>
    </w:div>
    <w:div w:id="1040086985">
      <w:bodyDiv w:val="1"/>
      <w:marLeft w:val="0"/>
      <w:marRight w:val="0"/>
      <w:marTop w:val="0"/>
      <w:marBottom w:val="0"/>
      <w:divBdr>
        <w:top w:val="none" w:sz="0" w:space="0" w:color="auto"/>
        <w:left w:val="none" w:sz="0" w:space="0" w:color="auto"/>
        <w:bottom w:val="none" w:sz="0" w:space="0" w:color="auto"/>
        <w:right w:val="none" w:sz="0" w:space="0" w:color="auto"/>
      </w:divBdr>
    </w:div>
    <w:div w:id="1434208083">
      <w:bodyDiv w:val="1"/>
      <w:marLeft w:val="0"/>
      <w:marRight w:val="0"/>
      <w:marTop w:val="0"/>
      <w:marBottom w:val="0"/>
      <w:divBdr>
        <w:top w:val="none" w:sz="0" w:space="0" w:color="auto"/>
        <w:left w:val="none" w:sz="0" w:space="0" w:color="auto"/>
        <w:bottom w:val="none" w:sz="0" w:space="0" w:color="auto"/>
        <w:right w:val="none" w:sz="0" w:space="0" w:color="auto"/>
      </w:divBdr>
    </w:div>
    <w:div w:id="1473402347">
      <w:bodyDiv w:val="1"/>
      <w:marLeft w:val="0"/>
      <w:marRight w:val="0"/>
      <w:marTop w:val="0"/>
      <w:marBottom w:val="0"/>
      <w:divBdr>
        <w:top w:val="none" w:sz="0" w:space="0" w:color="auto"/>
        <w:left w:val="none" w:sz="0" w:space="0" w:color="auto"/>
        <w:bottom w:val="none" w:sz="0" w:space="0" w:color="auto"/>
        <w:right w:val="none" w:sz="0" w:space="0" w:color="auto"/>
      </w:divBdr>
    </w:div>
    <w:div w:id="1585840707">
      <w:bodyDiv w:val="1"/>
      <w:marLeft w:val="0"/>
      <w:marRight w:val="0"/>
      <w:marTop w:val="0"/>
      <w:marBottom w:val="0"/>
      <w:divBdr>
        <w:top w:val="none" w:sz="0" w:space="0" w:color="auto"/>
        <w:left w:val="none" w:sz="0" w:space="0" w:color="auto"/>
        <w:bottom w:val="none" w:sz="0" w:space="0" w:color="auto"/>
        <w:right w:val="none" w:sz="0" w:space="0" w:color="auto"/>
      </w:divBdr>
    </w:div>
    <w:div w:id="1710566008">
      <w:bodyDiv w:val="1"/>
      <w:marLeft w:val="0"/>
      <w:marRight w:val="0"/>
      <w:marTop w:val="0"/>
      <w:marBottom w:val="0"/>
      <w:divBdr>
        <w:top w:val="none" w:sz="0" w:space="0" w:color="auto"/>
        <w:left w:val="none" w:sz="0" w:space="0" w:color="auto"/>
        <w:bottom w:val="none" w:sz="0" w:space="0" w:color="auto"/>
        <w:right w:val="none" w:sz="0" w:space="0" w:color="auto"/>
      </w:divBdr>
    </w:div>
    <w:div w:id="17690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FCBAA-2DC7-4FCF-87D2-C0C4B16A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3914</TotalTime>
  <Pages>12</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Blank Procedure Format</vt:lpstr>
    </vt:vector>
  </TitlesOfParts>
  <Company>Sazeh Consultants</Company>
  <LinksUpToDate>false</LinksUpToDate>
  <CharactersWithSpaces>16255</CharactersWithSpaces>
  <SharedDoc>false</SharedDoc>
  <HLinks>
    <vt:vector size="54" baseType="variant">
      <vt:variant>
        <vt:i4>1441840</vt:i4>
      </vt:variant>
      <vt:variant>
        <vt:i4>50</vt:i4>
      </vt:variant>
      <vt:variant>
        <vt:i4>0</vt:i4>
      </vt:variant>
      <vt:variant>
        <vt:i4>5</vt:i4>
      </vt:variant>
      <vt:variant>
        <vt:lpwstr/>
      </vt:variant>
      <vt:variant>
        <vt:lpwstr>_Toc147717759</vt:lpwstr>
      </vt:variant>
      <vt:variant>
        <vt:i4>1441840</vt:i4>
      </vt:variant>
      <vt:variant>
        <vt:i4>44</vt:i4>
      </vt:variant>
      <vt:variant>
        <vt:i4>0</vt:i4>
      </vt:variant>
      <vt:variant>
        <vt:i4>5</vt:i4>
      </vt:variant>
      <vt:variant>
        <vt:lpwstr/>
      </vt:variant>
      <vt:variant>
        <vt:lpwstr>_Toc147717758</vt:lpwstr>
      </vt:variant>
      <vt:variant>
        <vt:i4>1441840</vt:i4>
      </vt:variant>
      <vt:variant>
        <vt:i4>38</vt:i4>
      </vt:variant>
      <vt:variant>
        <vt:i4>0</vt:i4>
      </vt:variant>
      <vt:variant>
        <vt:i4>5</vt:i4>
      </vt:variant>
      <vt:variant>
        <vt:lpwstr/>
      </vt:variant>
      <vt:variant>
        <vt:lpwstr>_Toc147717757</vt:lpwstr>
      </vt:variant>
      <vt:variant>
        <vt:i4>1441840</vt:i4>
      </vt:variant>
      <vt:variant>
        <vt:i4>32</vt:i4>
      </vt:variant>
      <vt:variant>
        <vt:i4>0</vt:i4>
      </vt:variant>
      <vt:variant>
        <vt:i4>5</vt:i4>
      </vt:variant>
      <vt:variant>
        <vt:lpwstr/>
      </vt:variant>
      <vt:variant>
        <vt:lpwstr>_Toc147717756</vt:lpwstr>
      </vt:variant>
      <vt:variant>
        <vt:i4>1441840</vt:i4>
      </vt:variant>
      <vt:variant>
        <vt:i4>26</vt:i4>
      </vt:variant>
      <vt:variant>
        <vt:i4>0</vt:i4>
      </vt:variant>
      <vt:variant>
        <vt:i4>5</vt:i4>
      </vt:variant>
      <vt:variant>
        <vt:lpwstr/>
      </vt:variant>
      <vt:variant>
        <vt:lpwstr>_Toc147717755</vt:lpwstr>
      </vt:variant>
      <vt:variant>
        <vt:i4>1441840</vt:i4>
      </vt:variant>
      <vt:variant>
        <vt:i4>20</vt:i4>
      </vt:variant>
      <vt:variant>
        <vt:i4>0</vt:i4>
      </vt:variant>
      <vt:variant>
        <vt:i4>5</vt:i4>
      </vt:variant>
      <vt:variant>
        <vt:lpwstr/>
      </vt:variant>
      <vt:variant>
        <vt:lpwstr>_Toc147717754</vt:lpwstr>
      </vt:variant>
      <vt:variant>
        <vt:i4>1441840</vt:i4>
      </vt:variant>
      <vt:variant>
        <vt:i4>14</vt:i4>
      </vt:variant>
      <vt:variant>
        <vt:i4>0</vt:i4>
      </vt:variant>
      <vt:variant>
        <vt:i4>5</vt:i4>
      </vt:variant>
      <vt:variant>
        <vt:lpwstr/>
      </vt:variant>
      <vt:variant>
        <vt:lpwstr>_Toc147717753</vt:lpwstr>
      </vt:variant>
      <vt:variant>
        <vt:i4>1441840</vt:i4>
      </vt:variant>
      <vt:variant>
        <vt:i4>8</vt:i4>
      </vt:variant>
      <vt:variant>
        <vt:i4>0</vt:i4>
      </vt:variant>
      <vt:variant>
        <vt:i4>5</vt:i4>
      </vt:variant>
      <vt:variant>
        <vt:lpwstr/>
      </vt:variant>
      <vt:variant>
        <vt:lpwstr>_Toc147717752</vt:lpwstr>
      </vt:variant>
      <vt:variant>
        <vt:i4>1441840</vt:i4>
      </vt:variant>
      <vt:variant>
        <vt:i4>2</vt:i4>
      </vt:variant>
      <vt:variant>
        <vt:i4>0</vt:i4>
      </vt:variant>
      <vt:variant>
        <vt:i4>5</vt:i4>
      </vt:variant>
      <vt:variant>
        <vt:lpwstr/>
      </vt:variant>
      <vt:variant>
        <vt:lpwstr>_Toc147717751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Procedure Format</dc:title>
  <dc:subject/>
  <dc:creator>ws-1168</dc:creator>
  <cp:keywords/>
  <dc:description/>
  <cp:lastModifiedBy>Mojtaba Osta</cp:lastModifiedBy>
  <cp:revision>360</cp:revision>
  <cp:lastPrinted>2020-10-13T11:50:00Z</cp:lastPrinted>
  <dcterms:created xsi:type="dcterms:W3CDTF">2020-09-06T06:24:00Z</dcterms:created>
  <dcterms:modified xsi:type="dcterms:W3CDTF">2025-01-26T14:32:00Z</dcterms:modified>
</cp:coreProperties>
</file>