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6A3E2602" w:rsidR="00546145" w:rsidRDefault="00A441BF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6D450EA4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3657600" cy="565785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565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5"/>
                              <w:gridCol w:w="3150"/>
                            </w:tblGrid>
                            <w:tr w:rsidR="00546145" w14:paraId="48EFD9EF" w14:textId="77777777" w:rsidTr="008502E2">
                              <w:trPr>
                                <w:trHeight w:val="66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7BBF43C9" w:rsidR="00546145" w:rsidRDefault="008502E2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Commercial Invoice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 w:rsidTr="008502E2">
                              <w:trPr>
                                <w:trHeight w:val="837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34B6189C" w:rsidR="00546145" w:rsidRPr="00EA2171" w:rsidRDefault="00A441BF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Delta GmbH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proofErr w:type="spellStart"/>
                                  <w:proofErr w:type="gramStart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Doc.No</w:t>
                                  </w:r>
                                  <w:proofErr w:type="spellEnd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B25EC8" w:rsidRPr="00EA2171">
                                    <w:rPr>
                                      <w:spacing w:val="-12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:</w:t>
                                  </w:r>
                                  <w:proofErr w:type="gramEnd"/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6599A14" w14:textId="5BB877F3" w:rsidR="00546145" w:rsidRPr="00185D14" w:rsidRDefault="00B25EC8">
                                  <w:pPr>
                                    <w:pStyle w:val="TableParagraph"/>
                                    <w:spacing w:before="80" w:line="679" w:lineRule="auto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</w:rPr>
                                    <w:t>2024-MR-</w:t>
                                  </w:r>
                                  <w:r w:rsidR="008502E2">
                                    <w:rPr>
                                      <w:sz w:val="16"/>
                                    </w:rPr>
                                    <w:t>INV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8502E2">
                                    <w:rPr>
                                      <w:sz w:val="16"/>
                                    </w:rPr>
                                    <w:t>ENP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pacing w:val="61"/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13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.202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46145" w14:paraId="356BFFD4" w14:textId="77777777" w:rsidTr="008502E2">
                              <w:trPr>
                                <w:trHeight w:val="29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6B3BAFC4" w:rsidR="00546145" w:rsidRPr="008D326F" w:rsidRDefault="00EA2171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Customer Name</w:t>
                                  </w:r>
                                  <w:r w:rsidR="00B25EC8" w:rsidRPr="008D326F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4F198D86" w:rsidR="00546145" w:rsidRPr="008D326F" w:rsidRDefault="00205B02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z w:val="16"/>
                                    </w:rPr>
                                    <w:t>Ener Process FZ-LLZ</w:t>
                                  </w:r>
                                </w:p>
                              </w:tc>
                            </w:tr>
                            <w:tr w:rsidR="00546145" w14:paraId="630F760D" w14:textId="77777777" w:rsidTr="008502E2">
                              <w:trPr>
                                <w:trHeight w:val="23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766E1B05" w:rsidR="00546145" w:rsidRPr="008D326F" w:rsidRDefault="00546145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6DABE49C" w:rsidR="00546145" w:rsidRPr="008D326F" w:rsidRDefault="00546145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:rsidRPr="00F91DDD" w14:paraId="51A2D25D" w14:textId="77777777" w:rsidTr="008502E2">
                              <w:trPr>
                                <w:trHeight w:val="247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C3FB207" w14:textId="77777777" w:rsidR="00546145" w:rsidRDefault="00EA2171">
                                  <w:pPr>
                                    <w:pStyle w:val="TableParagraph"/>
                                    <w:spacing w:before="33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 w:rsidRPr="008D326F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6330B7F9" w14:textId="6CA8991C" w:rsidR="00F91DDD" w:rsidRPr="008D326F" w:rsidRDefault="00F91DDD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Adress: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F0C0814" w14:textId="77777777" w:rsidR="00546145" w:rsidRDefault="00B25EC8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z w:val="16"/>
                                    </w:rPr>
                                    <w:t xml:space="preserve">+971 </w:t>
                                  </w:r>
                                  <w:r w:rsidR="00A441BF" w:rsidRPr="008D326F">
                                    <w:rPr>
                                      <w:sz w:val="16"/>
                                    </w:rPr>
                                    <w:t>50</w:t>
                                  </w:r>
                                  <w:r w:rsidRPr="008D326F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A441BF" w:rsidRPr="008D326F">
                                    <w:rPr>
                                      <w:spacing w:val="-2"/>
                                      <w:sz w:val="16"/>
                                    </w:rPr>
                                    <w:t>191 0069</w:t>
                                  </w:r>
                                </w:p>
                                <w:p w14:paraId="1B9EC05C" w14:textId="77777777" w:rsidR="00F91DDD" w:rsidRPr="00F91DDD" w:rsidRDefault="00F91DDD" w:rsidP="00F91DDD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 w:rsidRPr="00F91DDD">
                                    <w:rPr>
                                      <w:spacing w:val="-2"/>
                                      <w:sz w:val="16"/>
                                    </w:rPr>
                                    <w:t xml:space="preserve">P.O. BOX 54518, Compass Bldg. Al </w:t>
                                  </w:r>
                                  <w:proofErr w:type="spellStart"/>
                                  <w:r w:rsidRPr="00F91DDD">
                                    <w:rPr>
                                      <w:spacing w:val="-2"/>
                                      <w:sz w:val="16"/>
                                    </w:rPr>
                                    <w:t>Shohada</w:t>
                                  </w:r>
                                  <w:proofErr w:type="spellEnd"/>
                                  <w:r w:rsidRPr="00F91DDD">
                                    <w:rPr>
                                      <w:spacing w:val="-2"/>
                                      <w:sz w:val="16"/>
                                    </w:rPr>
                                    <w:t xml:space="preserve"> Road</w:t>
                                  </w:r>
                                </w:p>
                                <w:p w14:paraId="34463BC6" w14:textId="77777777" w:rsidR="00F91DDD" w:rsidRPr="00F91DDD" w:rsidRDefault="00F91DDD" w:rsidP="00F91DDD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 w:rsidRPr="00F91DDD">
                                    <w:rPr>
                                      <w:spacing w:val="-2"/>
                                      <w:sz w:val="16"/>
                                    </w:rPr>
                                    <w:t xml:space="preserve">Al </w:t>
                                  </w:r>
                                  <w:proofErr w:type="spellStart"/>
                                  <w:r w:rsidRPr="00F91DDD">
                                    <w:rPr>
                                      <w:spacing w:val="-2"/>
                                      <w:sz w:val="16"/>
                                    </w:rPr>
                                    <w:t>Hamra</w:t>
                                  </w:r>
                                  <w:proofErr w:type="spellEnd"/>
                                  <w:r w:rsidRPr="00F91DDD">
                                    <w:rPr>
                                      <w:spacing w:val="-2"/>
                                      <w:sz w:val="16"/>
                                    </w:rPr>
                                    <w:t xml:space="preserve"> Industrial Zone-FZ, Ras Al Khaimah    </w:t>
                                  </w:r>
                                </w:p>
                                <w:p w14:paraId="5F0EB0D5" w14:textId="056FF72C" w:rsidR="00F91DDD" w:rsidRPr="00F91DDD" w:rsidRDefault="00F91DDD" w:rsidP="00F91DDD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F91DDD">
                                    <w:rPr>
                                      <w:spacing w:val="-2"/>
                                      <w:sz w:val="16"/>
                                    </w:rPr>
                                    <w:t>United Arab Emirates (U.A.E)</w:t>
                                  </w:r>
                                </w:p>
                              </w:tc>
                            </w:tr>
                            <w:tr w:rsidR="00546145" w14:paraId="0C0C64B9" w14:textId="77777777" w:rsidTr="008502E2">
                              <w:trPr>
                                <w:trHeight w:val="271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77777777" w:rsidR="00546145" w:rsidRPr="008D326F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Pr="008D326F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 w:rsidTr="008502E2">
                              <w:trPr>
                                <w:trHeight w:val="353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Pr="008D326F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61F0A60D" w:rsidR="00546145" w:rsidRPr="008D326F" w:rsidRDefault="004D6CEC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</w:rPr>
                                  </w:pPr>
                                  <w:hyperlink r:id="rId6" w:history="1">
                                    <w:r w:rsidR="00205B02" w:rsidRPr="008D326F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info@enerprocess.ae</w:t>
                                    </w:r>
                                  </w:hyperlink>
                                </w:p>
                              </w:tc>
                            </w:tr>
                            <w:tr w:rsidR="00546145" w14:paraId="0D1F893F" w14:textId="77777777" w:rsidTr="008502E2">
                              <w:trPr>
                                <w:trHeight w:val="297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541D30E5" w:rsidR="00546145" w:rsidRDefault="00205B02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Delta GmbH</w:t>
                                  </w:r>
                                  <w:r w:rsidR="00F91DDD">
                                    <w:rPr>
                                      <w:spacing w:val="-2"/>
                                      <w:sz w:val="16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008B5E1D" w:rsidR="00546145" w:rsidRDefault="00546145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28B62EA8" w14:textId="77777777" w:rsidTr="008502E2">
                              <w:trPr>
                                <w:trHeight w:val="263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C88CF36" w:rsidR="00546145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75BAF474" w:rsidR="00546145" w:rsidRDefault="00B25EC8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49</w:t>
                                  </w:r>
                                  <w:r w:rsid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40</w:t>
                                  </w:r>
                                  <w:r w:rsid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23546994</w:t>
                                  </w:r>
                                </w:p>
                              </w:tc>
                            </w:tr>
                            <w:tr w:rsidR="00546145" w14:paraId="1599BFBD" w14:textId="77777777" w:rsidTr="008502E2">
                              <w:trPr>
                                <w:trHeight w:val="216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546145" w:rsidRDefault="00B25EC8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145" w14:paraId="435632A8" w14:textId="77777777" w:rsidTr="008502E2">
                              <w:trPr>
                                <w:trHeight w:val="240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546145" w:rsidRDefault="00B25EC8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6B3D903E" w:rsidR="00546145" w:rsidRPr="00185D14" w:rsidRDefault="004D6CEC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7" w:history="1">
                                    <w:r w:rsidR="00205B02" w:rsidRPr="00DB030C">
                                      <w:rPr>
                                        <w:rStyle w:val="Hyperlink"/>
                                        <w:sz w:val="16"/>
                                      </w:rPr>
                                      <w:t>planning@delta-</w:t>
                                    </w:r>
                                    <w:r w:rsidR="00205B02" w:rsidRPr="00DB030C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546145" w14:paraId="3693F566" w14:textId="77777777" w:rsidTr="008502E2">
                              <w:trPr>
                                <w:trHeight w:val="385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4E28E843" w:rsidR="00546145" w:rsidRPr="00185D14" w:rsidRDefault="00546145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66C4E1B1" w14:textId="77777777" w:rsidTr="008502E2">
                              <w:trPr>
                                <w:trHeight w:val="255"/>
                              </w:trPr>
                              <w:tc>
                                <w:tcPr>
                                  <w:tcW w:w="241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 w:rsidTr="008502E2">
                              <w:trPr>
                                <w:trHeight w:val="174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 w:rsidTr="008502E2">
                              <w:trPr>
                                <w:trHeight w:val="19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 w:rsidTr="008502E2">
                              <w:trPr>
                                <w:trHeight w:val="207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 w:rsidTr="008502E2">
                              <w:trPr>
                                <w:trHeight w:val="572"/>
                              </w:trPr>
                              <w:tc>
                                <w:tcPr>
                                  <w:tcW w:w="241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36.8pt;margin-top:5.15pt;width:4in;height:445.5pt;z-index:1572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" filled="f" stroked="f">
                <v:textbox inset="0,0,0,0">
                  <w:txbxContent>
                    <w:tbl>
                      <w:tblPr>
                        <w:tblW w:w="5565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5"/>
                        <w:gridCol w:w="3150"/>
                      </w:tblGrid>
                      <w:tr w:rsidR="00546145" w14:paraId="48EFD9EF" w14:textId="77777777" w:rsidTr="008502E2">
                        <w:trPr>
                          <w:trHeight w:val="665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7BBF43C9" w:rsidR="00546145" w:rsidRDefault="008502E2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Commercial Invoice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 w:rsidTr="008502E2">
                        <w:trPr>
                          <w:trHeight w:val="837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34B6189C" w:rsidR="00546145" w:rsidRPr="00EA2171" w:rsidRDefault="00A441BF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Delta GmbH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proofErr w:type="spellStart"/>
                            <w:proofErr w:type="gramStart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Doc.No</w:t>
                            </w:r>
                            <w:proofErr w:type="spellEnd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B25EC8" w:rsidRPr="00EA2171">
                              <w:rPr>
                                <w:spacing w:val="-12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6599A14" w14:textId="5BB877F3" w:rsidR="00546145" w:rsidRPr="00185D14" w:rsidRDefault="00B25EC8">
                            <w:pPr>
                              <w:pStyle w:val="TableParagraph"/>
                              <w:spacing w:before="80" w:line="679" w:lineRule="auto"/>
                              <w:ind w:left="573" w:right="515"/>
                              <w:rPr>
                                <w:sz w:val="16"/>
                              </w:rPr>
                            </w:pPr>
                            <w:r w:rsidRPr="00185D14">
                              <w:rPr>
                                <w:sz w:val="16"/>
                              </w:rPr>
                              <w:t>2024-MR-</w:t>
                            </w:r>
                            <w:r w:rsidR="008502E2">
                              <w:rPr>
                                <w:sz w:val="16"/>
                              </w:rPr>
                              <w:t>INV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8502E2">
                              <w:rPr>
                                <w:sz w:val="16"/>
                              </w:rPr>
                              <w:t>ENP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pacing w:val="61"/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13</w:t>
                            </w:r>
                            <w:r w:rsidRPr="00185D14">
                              <w:rPr>
                                <w:sz w:val="16"/>
                              </w:rPr>
                              <w:t>.</w:t>
                            </w:r>
                            <w:r w:rsidR="00A441BF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z w:val="16"/>
                              </w:rPr>
                              <w:t>.202</w:t>
                            </w:r>
                            <w:r w:rsidR="00A441BF">
                              <w:rPr>
                                <w:sz w:val="16"/>
                              </w:rPr>
                              <w:t>5</w:t>
                            </w:r>
                            <w:r w:rsidRPr="00185D1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546145" w14:paraId="356BFFD4" w14:textId="77777777" w:rsidTr="008502E2">
                        <w:trPr>
                          <w:trHeight w:val="295"/>
                        </w:trPr>
                        <w:tc>
                          <w:tcPr>
                            <w:tcW w:w="2415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6B3BAFC4" w:rsidR="00546145" w:rsidRPr="008D326F" w:rsidRDefault="00EA2171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Customer Name</w:t>
                            </w:r>
                            <w:r w:rsidR="00B25EC8" w:rsidRPr="008D326F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4F198D86" w:rsidR="00546145" w:rsidRPr="008D326F" w:rsidRDefault="00205B02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</w:rPr>
                            </w:pPr>
                            <w:r w:rsidRPr="008D326F">
                              <w:rPr>
                                <w:sz w:val="16"/>
                              </w:rPr>
                              <w:t>Ener Process FZ-LLZ</w:t>
                            </w:r>
                          </w:p>
                        </w:tc>
                      </w:tr>
                      <w:tr w:rsidR="00546145" w14:paraId="630F760D" w14:textId="77777777" w:rsidTr="008502E2">
                        <w:trPr>
                          <w:trHeight w:val="23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766E1B05" w:rsidR="00546145" w:rsidRPr="008D326F" w:rsidRDefault="00546145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6DABE49C" w:rsidR="00546145" w:rsidRPr="008D326F" w:rsidRDefault="00546145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:rsidRPr="00F91DDD" w14:paraId="51A2D25D" w14:textId="77777777" w:rsidTr="008502E2">
                        <w:trPr>
                          <w:trHeight w:val="247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6C3FB207" w14:textId="77777777" w:rsidR="00546145" w:rsidRDefault="00EA2171">
                            <w:pPr>
                              <w:pStyle w:val="TableParagraph"/>
                              <w:spacing w:before="33"/>
                              <w:rPr>
                                <w:spacing w:val="-4"/>
                                <w:sz w:val="16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 w:rsidRPr="008D326F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  <w:p w14:paraId="6330B7F9" w14:textId="6CA8991C" w:rsidR="00F91DDD" w:rsidRPr="008D326F" w:rsidRDefault="00F91DDD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Adress: 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4F0C0814" w14:textId="77777777" w:rsidR="00546145" w:rsidRDefault="00B25EC8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</w:rPr>
                            </w:pPr>
                            <w:r w:rsidRPr="008D326F">
                              <w:rPr>
                                <w:sz w:val="16"/>
                              </w:rPr>
                              <w:t xml:space="preserve">+971 </w:t>
                            </w:r>
                            <w:r w:rsidR="00A441BF" w:rsidRPr="008D326F">
                              <w:rPr>
                                <w:sz w:val="16"/>
                              </w:rPr>
                              <w:t>50</w:t>
                            </w:r>
                            <w:r w:rsidRPr="008D326F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A441BF" w:rsidRPr="008D326F">
                              <w:rPr>
                                <w:spacing w:val="-2"/>
                                <w:sz w:val="16"/>
                              </w:rPr>
                              <w:t>191 0069</w:t>
                            </w:r>
                          </w:p>
                          <w:p w14:paraId="1B9EC05C" w14:textId="77777777" w:rsidR="00F91DDD" w:rsidRPr="00F91DDD" w:rsidRDefault="00F91DDD" w:rsidP="00F91DDD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</w:rPr>
                            </w:pPr>
                            <w:r w:rsidRPr="00F91DDD">
                              <w:rPr>
                                <w:spacing w:val="-2"/>
                                <w:sz w:val="16"/>
                              </w:rPr>
                              <w:t xml:space="preserve">P.O. BOX 54518, Compass Bldg. Al </w:t>
                            </w:r>
                            <w:proofErr w:type="spellStart"/>
                            <w:r w:rsidRPr="00F91DDD">
                              <w:rPr>
                                <w:spacing w:val="-2"/>
                                <w:sz w:val="16"/>
                              </w:rPr>
                              <w:t>Shohada</w:t>
                            </w:r>
                            <w:proofErr w:type="spellEnd"/>
                            <w:r w:rsidRPr="00F91DDD">
                              <w:rPr>
                                <w:spacing w:val="-2"/>
                                <w:sz w:val="16"/>
                              </w:rPr>
                              <w:t xml:space="preserve"> Road</w:t>
                            </w:r>
                          </w:p>
                          <w:p w14:paraId="34463BC6" w14:textId="77777777" w:rsidR="00F91DDD" w:rsidRPr="00F91DDD" w:rsidRDefault="00F91DDD" w:rsidP="00F91DDD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</w:rPr>
                            </w:pPr>
                            <w:r w:rsidRPr="00F91DDD">
                              <w:rPr>
                                <w:spacing w:val="-2"/>
                                <w:sz w:val="16"/>
                              </w:rPr>
                              <w:t xml:space="preserve">Al </w:t>
                            </w:r>
                            <w:proofErr w:type="spellStart"/>
                            <w:r w:rsidRPr="00F91DDD">
                              <w:rPr>
                                <w:spacing w:val="-2"/>
                                <w:sz w:val="16"/>
                              </w:rPr>
                              <w:t>Hamra</w:t>
                            </w:r>
                            <w:proofErr w:type="spellEnd"/>
                            <w:r w:rsidRPr="00F91DDD">
                              <w:rPr>
                                <w:spacing w:val="-2"/>
                                <w:sz w:val="16"/>
                              </w:rPr>
                              <w:t xml:space="preserve"> Industrial Zone-FZ, Ras Al Khaimah    </w:t>
                            </w:r>
                          </w:p>
                          <w:p w14:paraId="5F0EB0D5" w14:textId="056FF72C" w:rsidR="00F91DDD" w:rsidRPr="00F91DDD" w:rsidRDefault="00F91DDD" w:rsidP="00F91DDD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z w:val="16"/>
                                <w:lang w:val="en-US"/>
                              </w:rPr>
                            </w:pPr>
                            <w:r w:rsidRPr="00F91DDD">
                              <w:rPr>
                                <w:spacing w:val="-2"/>
                                <w:sz w:val="16"/>
                              </w:rPr>
                              <w:t>United Arab Emirates (U.A.E)</w:t>
                            </w:r>
                          </w:p>
                        </w:tc>
                      </w:tr>
                      <w:tr w:rsidR="00546145" w14:paraId="0C0C64B9" w14:textId="77777777" w:rsidTr="008502E2">
                        <w:trPr>
                          <w:trHeight w:val="271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77777777" w:rsidR="00546145" w:rsidRPr="008D326F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Pr="008D326F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19734119" w14:textId="77777777" w:rsidTr="008502E2">
                        <w:trPr>
                          <w:trHeight w:val="353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Pr="008D326F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61F0A60D" w:rsidR="00546145" w:rsidRPr="008D326F" w:rsidRDefault="004D6CEC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</w:rPr>
                            </w:pPr>
                            <w:hyperlink r:id="rId8" w:history="1">
                              <w:r w:rsidR="00205B02" w:rsidRPr="008D326F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info@enerprocess.ae</w:t>
                              </w:r>
                            </w:hyperlink>
                          </w:p>
                        </w:tc>
                      </w:tr>
                      <w:tr w:rsidR="00546145" w14:paraId="0D1F893F" w14:textId="77777777" w:rsidTr="008502E2">
                        <w:trPr>
                          <w:trHeight w:val="297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541D30E5" w:rsidR="00546145" w:rsidRDefault="00205B02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Delta GmbH</w:t>
                            </w:r>
                            <w:r w:rsidR="00F91DDD">
                              <w:rPr>
                                <w:spacing w:val="-2"/>
                                <w:sz w:val="16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008B5E1D" w:rsidR="00546145" w:rsidRDefault="00546145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28B62EA8" w14:textId="77777777" w:rsidTr="008502E2">
                        <w:trPr>
                          <w:trHeight w:val="263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C88CF36" w:rsidR="00546145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75BAF474" w:rsidR="00546145" w:rsidRDefault="00B25EC8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</w:t>
                            </w:r>
                            <w:r w:rsidR="00A441BF">
                              <w:rPr>
                                <w:sz w:val="16"/>
                              </w:rPr>
                              <w:t>49</w:t>
                            </w:r>
                            <w:r w:rsidR="00185D14">
                              <w:rPr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40</w:t>
                            </w:r>
                            <w:r w:rsidR="00185D14">
                              <w:rPr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23546994</w:t>
                            </w:r>
                          </w:p>
                        </w:tc>
                      </w:tr>
                      <w:tr w:rsidR="00546145" w14:paraId="1599BFBD" w14:textId="77777777" w:rsidTr="008502E2">
                        <w:trPr>
                          <w:trHeight w:val="216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546145" w:rsidRDefault="00B25EC8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145" w14:paraId="435632A8" w14:textId="77777777" w:rsidTr="008502E2">
                        <w:trPr>
                          <w:trHeight w:val="240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546145" w:rsidRDefault="00B25EC8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6B3D903E" w:rsidR="00546145" w:rsidRPr="00185D14" w:rsidRDefault="004D6CEC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9" w:history="1">
                              <w:r w:rsidR="00205B02" w:rsidRPr="00DB030C">
                                <w:rPr>
                                  <w:rStyle w:val="Hyperlink"/>
                                  <w:sz w:val="16"/>
                                </w:rPr>
                                <w:t>planning@delta-</w:t>
                              </w:r>
                              <w:r w:rsidR="00205B02" w:rsidRPr="00DB030C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546145" w14:paraId="3693F566" w14:textId="77777777" w:rsidTr="008502E2">
                        <w:trPr>
                          <w:trHeight w:val="385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4E28E843" w:rsidR="00546145" w:rsidRPr="00185D14" w:rsidRDefault="00546145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66C4E1B1" w14:textId="77777777" w:rsidTr="008502E2">
                        <w:trPr>
                          <w:trHeight w:val="255"/>
                        </w:trPr>
                        <w:tc>
                          <w:tcPr>
                            <w:tcW w:w="241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 w:rsidTr="008502E2">
                        <w:trPr>
                          <w:trHeight w:val="174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 w:rsidTr="008502E2">
                        <w:trPr>
                          <w:trHeight w:val="19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 w:rsidTr="008502E2">
                        <w:trPr>
                          <w:trHeight w:val="207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 w:rsidTr="008502E2">
                        <w:trPr>
                          <w:trHeight w:val="572"/>
                        </w:trPr>
                        <w:tc>
                          <w:tcPr>
                            <w:tcW w:w="241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01991EC5" w:rsidR="00546145" w:rsidRDefault="00EA2171">
      <w:pPr>
        <w:pStyle w:val="Title"/>
        <w:rPr>
          <w:spacing w:val="-2"/>
          <w:lang w:val="en-US"/>
        </w:rPr>
      </w:pPr>
      <w:bookmarkStart w:id="0" w:name="024-MR-INV-SMPC-02"/>
      <w:bookmarkStart w:id="1" w:name="Binder2"/>
      <w:bookmarkEnd w:id="0"/>
      <w:bookmarkEnd w:id="1"/>
      <w:r>
        <w:rPr>
          <w:spacing w:val="-2"/>
          <w:lang w:val="en-US"/>
        </w:rPr>
        <w:t>Consignee</w:t>
      </w:r>
      <w:r w:rsidR="00B25EC8" w:rsidRPr="005802C7">
        <w:rPr>
          <w:spacing w:val="-2"/>
          <w:lang w:val="en-US"/>
        </w:rPr>
        <w:t>:</w:t>
      </w:r>
    </w:p>
    <w:p w14:paraId="01E39268" w14:textId="6D045B41" w:rsidR="00A441BF" w:rsidRPr="00185D14" w:rsidRDefault="00A441BF" w:rsidP="00A441BF">
      <w:pPr>
        <w:bidi/>
        <w:jc w:val="right"/>
        <w:rPr>
          <w:rFonts w:ascii="Amasis MT Pro Light" w:hAnsi="Amasis MT Pro Light"/>
          <w:b/>
          <w:bCs/>
          <w:sz w:val="20"/>
          <w:szCs w:val="20"/>
          <w:lang w:val="en-US" w:bidi="fa-IR"/>
        </w:rPr>
      </w:pPr>
      <w:r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 </w:t>
      </w:r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P.O. BOX 54518, Compass Bldg. Al </w:t>
      </w:r>
      <w:proofErr w:type="spellStart"/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>Shohada</w:t>
      </w:r>
      <w:proofErr w:type="spellEnd"/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 Road</w:t>
      </w:r>
    </w:p>
    <w:p w14:paraId="127463AB" w14:textId="00F40051" w:rsidR="00A441BF" w:rsidRPr="00185D14" w:rsidRDefault="00A441BF" w:rsidP="00A441BF">
      <w:pPr>
        <w:bidi/>
        <w:jc w:val="right"/>
        <w:rPr>
          <w:rFonts w:ascii="Amasis MT Pro Light" w:hAnsi="Amasis MT Pro Light"/>
          <w:b/>
          <w:bCs/>
          <w:sz w:val="20"/>
          <w:szCs w:val="20"/>
          <w:lang w:val="en-US" w:bidi="fa-IR"/>
        </w:rPr>
      </w:pPr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Al </w:t>
      </w:r>
      <w:proofErr w:type="spellStart"/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>Hamra</w:t>
      </w:r>
      <w:proofErr w:type="spellEnd"/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 Industrial Zone-FZ, Ras Al Khaimah</w:t>
      </w:r>
      <w:r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    </w:t>
      </w:r>
    </w:p>
    <w:p w14:paraId="7AA2B3B8" w14:textId="2BBCC106" w:rsidR="00546145" w:rsidRPr="005802C7" w:rsidRDefault="00A441BF" w:rsidP="00A441BF">
      <w:pPr>
        <w:bidi/>
        <w:jc w:val="right"/>
        <w:rPr>
          <w:rFonts w:ascii="Arial"/>
          <w:b/>
          <w:sz w:val="20"/>
          <w:lang w:val="en-US" w:bidi="fa-IR"/>
        </w:rPr>
      </w:pPr>
      <w:r w:rsidRPr="00185D14">
        <w:rPr>
          <w:rFonts w:ascii="Amasis MT Pro Light" w:hAnsi="Amasis MT Pro Light"/>
          <w:b/>
          <w:bCs/>
          <w:sz w:val="20"/>
          <w:szCs w:val="20"/>
          <w:lang w:val="en-US" w:bidi="fa-IR"/>
        </w:rPr>
        <w:t>United Arab Emirates (U.A.E)</w:t>
      </w:r>
      <w:r>
        <w:rPr>
          <w:rFonts w:ascii="Amasis MT Pro Light" w:hAnsi="Amasis MT Pro Light"/>
          <w:b/>
          <w:bCs/>
          <w:sz w:val="20"/>
          <w:szCs w:val="20"/>
          <w:lang w:val="en-US" w:bidi="fa-IR"/>
        </w:rPr>
        <w:t xml:space="preserve"> </w:t>
      </w: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10"/>
          <w:footerReference w:type="default" r:id="rId11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3" w:name="Binder1_-_Copy"/>
      <w:bookmarkStart w:id="4" w:name="2024-MR-PL-NASH-08"/>
      <w:bookmarkEnd w:id="3"/>
      <w:bookmarkEnd w:id="4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998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2"/>
        <w:gridCol w:w="987"/>
        <w:gridCol w:w="985"/>
        <w:gridCol w:w="766"/>
        <w:gridCol w:w="3252"/>
        <w:gridCol w:w="1356"/>
        <w:gridCol w:w="2039"/>
      </w:tblGrid>
      <w:tr w:rsidR="008502E2" w:rsidRPr="00ED3988" w14:paraId="34EDF03D" w14:textId="77777777" w:rsidTr="00684D9D">
        <w:trPr>
          <w:trHeight w:val="362"/>
        </w:trPr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383569AB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423A58D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9309A9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1E6608D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3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1E12D7FE" w14:textId="77777777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4D02850" w14:textId="77777777" w:rsidR="008502E2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UNIT PRICE</w:t>
            </w:r>
          </w:p>
          <w:p w14:paraId="760666EB" w14:textId="5904055D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(EURO)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E1A18B5" w14:textId="31EB0740" w:rsidR="008502E2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TOTAL PRICE</w:t>
            </w:r>
          </w:p>
          <w:p w14:paraId="2081F56C" w14:textId="771388BE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(EURO)</w:t>
            </w:r>
          </w:p>
          <w:p w14:paraId="6A32AB99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8502E2" w:rsidRPr="00ED3988" w14:paraId="7F196E71" w14:textId="77777777" w:rsidTr="00684D9D">
        <w:trPr>
          <w:trHeight w:val="280"/>
        </w:trPr>
        <w:tc>
          <w:tcPr>
            <w:tcW w:w="6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261DF7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86358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82645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11649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3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0B39B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35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A3D3C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0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726A9D17" w14:textId="77777777" w:rsidR="008502E2" w:rsidRPr="00ED3988" w:rsidRDefault="008502E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8502E2" w:rsidRPr="00ED3988" w14:paraId="544516F1" w14:textId="77777777" w:rsidTr="00684D9D">
        <w:trPr>
          <w:trHeight w:val="1310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120FA5" w14:textId="7AFCF31A" w:rsidR="008502E2" w:rsidRPr="00ED3988" w:rsidRDefault="00C832D3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F07AE" w14:textId="1BCC8DAB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C832D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C832D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676C7" w14:textId="77777777" w:rsidR="008502E2" w:rsidRDefault="008502E2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7E97" w14:textId="77777777" w:rsidR="008502E2" w:rsidRDefault="008502E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905FF0" w14:textId="77777777" w:rsidR="008502E2" w:rsidRPr="0062226E" w:rsidRDefault="008502E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Level Gauge R100- with Gauge Cocks type RAV 947/1 C/C=762mm VL=493mm</w:t>
            </w:r>
          </w:p>
          <w:p w14:paraId="40BD6868" w14:textId="77777777" w:rsidR="008502E2" w:rsidRPr="0062226E" w:rsidRDefault="008502E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F8EE4" w14:textId="2BB817B9" w:rsidR="008502E2" w:rsidRPr="00ED3988" w:rsidRDefault="0018765F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3200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C0FA0A" w14:textId="7F1758A4" w:rsidR="008502E2" w:rsidRPr="00ED3988" w:rsidRDefault="0018765F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6,400.00</w:t>
            </w:r>
          </w:p>
        </w:tc>
      </w:tr>
      <w:tr w:rsidR="008502E2" w:rsidRPr="00ED3988" w14:paraId="20E29014" w14:textId="77777777" w:rsidTr="00684D9D">
        <w:trPr>
          <w:trHeight w:val="923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8DF610" w14:textId="0EDB72F8" w:rsidR="008502E2" w:rsidRPr="00ED3988" w:rsidRDefault="00C832D3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5ADD6" w14:textId="4A1205F8" w:rsidR="008502E2" w:rsidRPr="00ED3988" w:rsidRDefault="008502E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 w:rsidR="00C832D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 w:rsidR="00C832D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C57A" w14:textId="77777777" w:rsidR="008502E2" w:rsidRDefault="008502E2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6D840" w14:textId="77777777" w:rsidR="008502E2" w:rsidRDefault="008502E2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62DDB3" w14:textId="77777777" w:rsidR="008502E2" w:rsidRDefault="008502E2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62DFFCAF" w14:textId="77777777" w:rsidR="008502E2" w:rsidRPr="009F01A7" w:rsidRDefault="008502E2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Control valve G-stream Valve Linear DN </w:t>
            </w:r>
            <w:r w:rsidRPr="009F01A7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1" Cl. 300 RF</w:t>
            </w:r>
          </w:p>
          <w:tbl>
            <w:tblPr>
              <w:tblW w:w="3365" w:type="dxa"/>
              <w:tblInd w:w="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5"/>
            </w:tblGrid>
            <w:tr w:rsidR="008502E2" w:rsidRPr="008D326F" w14:paraId="49DB223B" w14:textId="77777777" w:rsidTr="008502E2">
              <w:trPr>
                <w:trHeight w:val="78"/>
              </w:trPr>
              <w:tc>
                <w:tcPr>
                  <w:tcW w:w="3365" w:type="dxa"/>
                </w:tcPr>
                <w:p w14:paraId="45EDAB8D" w14:textId="77777777" w:rsidR="008502E2" w:rsidRPr="009F01A7" w:rsidRDefault="008502E2" w:rsidP="003D19A1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6BCFB63" w14:textId="77777777" w:rsidR="008502E2" w:rsidRPr="0094010C" w:rsidRDefault="008502E2" w:rsidP="003D19A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278B9" w14:textId="4A8A4DD3" w:rsidR="008502E2" w:rsidRPr="00ED3988" w:rsidRDefault="0018765F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3,732.00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024050D" w14:textId="0109C702" w:rsidR="008502E2" w:rsidRPr="00ED3988" w:rsidRDefault="0018765F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7,465.00</w:t>
            </w:r>
          </w:p>
        </w:tc>
      </w:tr>
      <w:tr w:rsidR="00684D9D" w:rsidRPr="00ED3988" w14:paraId="3DB95091" w14:textId="77777777" w:rsidTr="00684D9D">
        <w:trPr>
          <w:trHeight w:val="923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8CA0ED" w14:textId="37C74723" w:rsidR="00684D9D" w:rsidRDefault="00684D9D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TOTAL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4065CE5" w14:textId="77777777" w:rsidR="00684D9D" w:rsidRPr="00ED3988" w:rsidRDefault="00684D9D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268AE4" w14:textId="77777777" w:rsidR="00684D9D" w:rsidRDefault="00684D9D" w:rsidP="003D19A1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8AB3488" w14:textId="77777777" w:rsidR="00684D9D" w:rsidRDefault="00684D9D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B0B07DF" w14:textId="77777777" w:rsidR="00684D9D" w:rsidRDefault="00684D9D" w:rsidP="003D19A1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139ADE9" w14:textId="77777777" w:rsidR="00684D9D" w:rsidRDefault="00684D9D" w:rsidP="003D19A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D18A73" w14:textId="7407009F" w:rsidR="00684D9D" w:rsidRDefault="00C832D3" w:rsidP="003D19A1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13,865.00</w:t>
            </w:r>
          </w:p>
        </w:tc>
      </w:tr>
    </w:tbl>
    <w:p w14:paraId="4FAA7FF9" w14:textId="77777777" w:rsidR="001F5487" w:rsidRPr="001F5487" w:rsidRDefault="001F5487" w:rsidP="001F5487">
      <w:pPr>
        <w:rPr>
          <w:lang w:val="en-US"/>
        </w:rPr>
      </w:pPr>
    </w:p>
    <w:bookmarkEnd w:id="2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2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FBF3" w14:textId="77777777" w:rsidR="004D6CEC" w:rsidRDefault="004D6CEC">
      <w:r>
        <w:separator/>
      </w:r>
    </w:p>
  </w:endnote>
  <w:endnote w:type="continuationSeparator" w:id="0">
    <w:p w14:paraId="4F2E8A95" w14:textId="77777777" w:rsidR="004D6CEC" w:rsidRDefault="004D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A441BF" w:rsidRPr="00BA0517" w14:paraId="377522A5" w14:textId="77777777" w:rsidTr="003D19A1">
      <w:tc>
        <w:tcPr>
          <w:tcW w:w="10773" w:type="dxa"/>
          <w:gridSpan w:val="4"/>
        </w:tcPr>
        <w:p w14:paraId="42C5C075" w14:textId="77777777" w:rsidR="00A441BF" w:rsidRPr="00BA0517" w:rsidRDefault="00A441BF" w:rsidP="00A441BF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658B3FAD" wp14:editId="2A16C988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41BF" w:rsidRPr="00BA0517" w14:paraId="0B6E6C1A" w14:textId="77777777" w:rsidTr="003D19A1">
      <w:trPr>
        <w:trHeight w:val="132"/>
      </w:trPr>
      <w:tc>
        <w:tcPr>
          <w:tcW w:w="2538" w:type="dxa"/>
        </w:tcPr>
        <w:p w14:paraId="23BEDB2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6BE92387" w14:textId="77777777" w:rsidR="00A441BF" w:rsidRPr="0032486C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6A04E821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594A1E04" w14:textId="77777777" w:rsidR="00A441BF" w:rsidRPr="00BA0517" w:rsidRDefault="00A441BF" w:rsidP="00A441BF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A441BF" w:rsidRPr="00BA0517" w14:paraId="34582CD4" w14:textId="77777777" w:rsidTr="003D19A1">
      <w:trPr>
        <w:trHeight w:val="132"/>
      </w:trPr>
      <w:tc>
        <w:tcPr>
          <w:tcW w:w="2538" w:type="dxa"/>
        </w:tcPr>
        <w:p w14:paraId="2635E37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7C63DA5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1DBB34F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31EB8B9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A441BF" w:rsidRPr="00BA0517" w14:paraId="579D204B" w14:textId="77777777" w:rsidTr="003D19A1">
      <w:trPr>
        <w:trHeight w:val="132"/>
      </w:trPr>
      <w:tc>
        <w:tcPr>
          <w:tcW w:w="2538" w:type="dxa"/>
        </w:tcPr>
        <w:p w14:paraId="35BC813B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1BB68176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43915B37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3A653488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A441BF" w:rsidRPr="00BA0517" w14:paraId="0E2DCF06" w14:textId="77777777" w:rsidTr="003D19A1">
      <w:trPr>
        <w:trHeight w:val="132"/>
      </w:trPr>
      <w:tc>
        <w:tcPr>
          <w:tcW w:w="2538" w:type="dxa"/>
        </w:tcPr>
        <w:p w14:paraId="41ECC3C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331E62C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2FC172AC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2B58F14D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A441BF" w:rsidRPr="00BA0517" w14:paraId="2BF4C6C4" w14:textId="77777777" w:rsidTr="003D19A1">
      <w:trPr>
        <w:trHeight w:val="132"/>
      </w:trPr>
      <w:tc>
        <w:tcPr>
          <w:tcW w:w="2538" w:type="dxa"/>
        </w:tcPr>
        <w:p w14:paraId="0E6BC790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57D3A37F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6D34243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045E2D19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A441BF" w:rsidRPr="00BA0517" w14:paraId="651AB261" w14:textId="77777777" w:rsidTr="003D19A1">
      <w:trPr>
        <w:trHeight w:val="80"/>
      </w:trPr>
      <w:tc>
        <w:tcPr>
          <w:tcW w:w="2538" w:type="dxa"/>
        </w:tcPr>
        <w:p w14:paraId="687A06E5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2C677A26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8C5E06B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A3F2FD3" w14:textId="77777777" w:rsidR="00A441BF" w:rsidRPr="0074005A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A441BF" w:rsidRPr="00BA0517" w14:paraId="1796F3D6" w14:textId="77777777" w:rsidTr="003D19A1">
      <w:trPr>
        <w:trHeight w:val="80"/>
      </w:trPr>
      <w:tc>
        <w:tcPr>
          <w:tcW w:w="2538" w:type="dxa"/>
        </w:tcPr>
        <w:p w14:paraId="4C3A0F79" w14:textId="77777777" w:rsidR="00A441BF" w:rsidRPr="00F2071B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A7085CC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9C9D213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E8D237B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A441BF" w:rsidRPr="00BA0517" w14:paraId="2C9026A8" w14:textId="77777777" w:rsidTr="003D19A1">
      <w:trPr>
        <w:trHeight w:val="80"/>
      </w:trPr>
      <w:tc>
        <w:tcPr>
          <w:tcW w:w="2538" w:type="dxa"/>
        </w:tcPr>
        <w:p w14:paraId="15151D88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61A9424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24B20996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5D269788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A441BF" w:rsidRPr="00BA0517" w14:paraId="7C640DD6" w14:textId="77777777" w:rsidTr="003D19A1">
      <w:trPr>
        <w:trHeight w:val="80"/>
      </w:trPr>
      <w:tc>
        <w:tcPr>
          <w:tcW w:w="2538" w:type="dxa"/>
        </w:tcPr>
        <w:p w14:paraId="3127C43D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DA01D64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62947F3C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75E20EF0" w14:textId="77777777" w:rsidR="00A441BF" w:rsidRDefault="00A441BF" w:rsidP="00A441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2573C64D" w14:textId="77777777" w:rsidR="00A441BF" w:rsidRPr="0074005A" w:rsidRDefault="00A441BF" w:rsidP="00A441BF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B757" w14:textId="77777777" w:rsidR="004D6CEC" w:rsidRDefault="004D6CEC">
      <w:r>
        <w:separator/>
      </w:r>
    </w:p>
  </w:footnote>
  <w:footnote w:type="continuationSeparator" w:id="0">
    <w:p w14:paraId="1E826FAD" w14:textId="77777777" w:rsidR="004D6CEC" w:rsidRDefault="004D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EC21" w14:textId="3A9EEE1D" w:rsidR="00A441BF" w:rsidRPr="00B642F0" w:rsidRDefault="00A441BF" w:rsidP="00A441BF">
    <w:pPr>
      <w:pStyle w:val="Header"/>
      <w:tabs>
        <w:tab w:val="left" w:pos="1088"/>
      </w:tabs>
      <w:ind w:right="567"/>
      <w:rPr>
        <w:noProof/>
        <w:sz w:val="20"/>
        <w:szCs w:val="20"/>
        <w:lang w:val="it-IT"/>
      </w:rPr>
    </w:pPr>
    <w:r>
      <w:rPr>
        <w:noProof/>
        <w:lang w:val="en-US"/>
      </w:rPr>
      <w:drawing>
        <wp:anchor distT="0" distB="0" distL="0" distR="0" simplePos="0" relativeHeight="487375872" behindDoc="1" locked="0" layoutInCell="1" allowOverlap="1" wp14:anchorId="0B203D39" wp14:editId="6ED97D6F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42F0">
      <w:rPr>
        <w:noProof/>
        <w:sz w:val="20"/>
        <w:szCs w:val="20"/>
        <w:lang w:val="it-IT"/>
      </w:rPr>
      <w:t xml:space="preserve">        </w:t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  <w:t xml:space="preserve">                                               </w:t>
    </w:r>
  </w:p>
  <w:p w14:paraId="39179072" w14:textId="5FF69B17" w:rsidR="00A441BF" w:rsidRPr="00B642F0" w:rsidRDefault="008502E2" w:rsidP="00A441BF">
    <w:pPr>
      <w:pStyle w:val="Header"/>
      <w:ind w:left="-56"/>
      <w:rPr>
        <w:noProof/>
        <w:sz w:val="20"/>
        <w:szCs w:val="20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71942197" wp14:editId="025CE36B">
              <wp:simplePos x="0" y="0"/>
              <wp:positionH relativeFrom="page">
                <wp:posOffset>3623310</wp:posOffset>
              </wp:positionH>
              <wp:positionV relativeFrom="page">
                <wp:posOffset>739880</wp:posOffset>
              </wp:positionV>
              <wp:extent cx="3405357" cy="365760"/>
              <wp:effectExtent l="0" t="0" r="5080" b="1524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5357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9F85" w14:textId="4F7050D4" w:rsidR="00546145" w:rsidRPr="005802C7" w:rsidRDefault="008502E2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Commercial Invoice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B25EC8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ENP</w:t>
                          </w:r>
                          <w:r w:rsidR="00B25EC8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185D14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3E1977D3" w14:textId="0282C4E9" w:rsidR="00546145" w:rsidRPr="00185D14" w:rsidRDefault="00185D14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="00B25EC8"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="00B25EC8"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05B0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21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left:0;text-align:left;margin-left:285.3pt;margin-top:58.25pt;width:268.15pt;height:28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" filled="f" stroked="f">
              <v:textbox inset="0,0,0,0">
                <w:txbxContent>
                  <w:p w14:paraId="1B699F85" w14:textId="4F7050D4" w:rsidR="00546145" w:rsidRPr="005802C7" w:rsidRDefault="008502E2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Commercial Invoice</w:t>
                    </w:r>
                    <w:r w:rsidR="00B25EC8"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B25EC8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ENP</w:t>
                    </w:r>
                    <w:r w:rsidR="00B25EC8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185D14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3E1977D3" w14:textId="0282C4E9" w:rsidR="00546145" w:rsidRPr="00185D14" w:rsidRDefault="00185D14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="00B25EC8"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="00B25EC8"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="00B25EC8"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05B0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</w:p>
  <w:p w14:paraId="0F1DF3D7" w14:textId="13BD7408" w:rsidR="00A441BF" w:rsidRPr="000E3938" w:rsidRDefault="00A441BF" w:rsidP="00A441BF">
    <w:pPr>
      <w:pStyle w:val="Header"/>
      <w:tabs>
        <w:tab w:val="clear" w:pos="4680"/>
        <w:tab w:val="clear" w:pos="9360"/>
        <w:tab w:val="left" w:pos="1160"/>
      </w:tabs>
      <w:spacing w:line="276" w:lineRule="auto"/>
      <w:ind w:left="-56"/>
      <w:rPr>
        <w:noProof/>
        <w:sz w:val="20"/>
        <w:szCs w:val="20"/>
        <w:lang w:val="en-US"/>
      </w:rPr>
    </w:pPr>
    <w:r w:rsidRPr="00BA0517">
      <w:rPr>
        <w:b/>
        <w:noProof/>
        <w:sz w:val="16"/>
        <w:szCs w:val="16"/>
        <w:lang w:val="en-US"/>
      </w:rPr>
      <w:drawing>
        <wp:inline distT="0" distB="0" distL="0" distR="0" wp14:anchorId="6C51E39C" wp14:editId="1C95BB8E">
          <wp:extent cx="6539230" cy="53975"/>
          <wp:effectExtent l="0" t="0" r="0" b="0"/>
          <wp:docPr id="20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327CF" w14:textId="6C2198FA" w:rsidR="00546145" w:rsidRDefault="00546145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796D" w14:textId="4FDD08F6" w:rsidR="00A441BF" w:rsidRPr="00B642F0" w:rsidRDefault="00A236C6" w:rsidP="00A441BF">
    <w:pPr>
      <w:pStyle w:val="Header"/>
      <w:tabs>
        <w:tab w:val="left" w:pos="1088"/>
      </w:tabs>
      <w:ind w:right="567"/>
      <w:rPr>
        <w:noProof/>
        <w:sz w:val="20"/>
        <w:szCs w:val="20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 wp14:anchorId="00AD8AB9" wp14:editId="1FF1DF5B">
              <wp:simplePos x="0" y="0"/>
              <wp:positionH relativeFrom="page">
                <wp:posOffset>3515097</wp:posOffset>
              </wp:positionH>
              <wp:positionV relativeFrom="page">
                <wp:posOffset>748145</wp:posOffset>
              </wp:positionV>
              <wp:extent cx="3508738" cy="365760"/>
              <wp:effectExtent l="0" t="0" r="15875" b="1524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8738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F010E" w14:textId="77777777" w:rsidR="00A236C6" w:rsidRPr="005802C7" w:rsidRDefault="00A236C6" w:rsidP="00A236C6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Commercial Invoice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ENP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7EBA74F3" w14:textId="77777777" w:rsidR="00A441BF" w:rsidRPr="00185D14" w:rsidRDefault="00A441BF" w:rsidP="00A441BF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D8A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8pt;margin-top:58.9pt;width:276.3pt;height:28.8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" filled="f" stroked="f">
              <v:textbox inset="0,0,0,0">
                <w:txbxContent>
                  <w:p w14:paraId="180F010E" w14:textId="77777777" w:rsidR="00A236C6" w:rsidRPr="005802C7" w:rsidRDefault="00A236C6" w:rsidP="00A236C6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Commercial Invoice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ENP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7EBA74F3" w14:textId="77777777" w:rsidR="00A441BF" w:rsidRPr="00185D14" w:rsidRDefault="00A441BF" w:rsidP="00A441BF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1BF">
      <w:rPr>
        <w:noProof/>
        <w:lang w:val="en-US"/>
      </w:rPr>
      <w:drawing>
        <wp:anchor distT="0" distB="0" distL="0" distR="0" simplePos="0" relativeHeight="487378944" behindDoc="1" locked="0" layoutInCell="1" allowOverlap="1" wp14:anchorId="223D6ED7" wp14:editId="29D1E734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41BF" w:rsidRPr="00B642F0">
      <w:rPr>
        <w:noProof/>
        <w:sz w:val="20"/>
        <w:szCs w:val="20"/>
        <w:lang w:val="it-IT"/>
      </w:rPr>
      <w:t xml:space="preserve">        </w:t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</w:r>
    <w:r w:rsidR="00A441BF" w:rsidRPr="00B642F0">
      <w:rPr>
        <w:noProof/>
        <w:sz w:val="20"/>
        <w:szCs w:val="20"/>
        <w:lang w:val="it-IT"/>
      </w:rPr>
      <w:tab/>
      <w:t xml:space="preserve">                                               </w:t>
    </w:r>
  </w:p>
  <w:p w14:paraId="02B01ADA" w14:textId="21229FA5" w:rsidR="00A441BF" w:rsidRPr="00B642F0" w:rsidRDefault="00A441BF" w:rsidP="00A441BF">
    <w:pPr>
      <w:pStyle w:val="Header"/>
      <w:ind w:left="-56"/>
      <w:rPr>
        <w:noProof/>
        <w:sz w:val="20"/>
        <w:szCs w:val="20"/>
        <w:lang w:val="it-IT"/>
      </w:rPr>
    </w:pP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</w:p>
  <w:p w14:paraId="3902BEEA" w14:textId="77777777" w:rsidR="00A441BF" w:rsidRPr="000E3938" w:rsidRDefault="00A441BF" w:rsidP="00A441BF">
    <w:pPr>
      <w:pStyle w:val="Header"/>
      <w:tabs>
        <w:tab w:val="clear" w:pos="4680"/>
        <w:tab w:val="clear" w:pos="9360"/>
        <w:tab w:val="left" w:pos="1160"/>
      </w:tabs>
      <w:spacing w:line="276" w:lineRule="auto"/>
      <w:ind w:left="-56"/>
      <w:rPr>
        <w:noProof/>
        <w:sz w:val="20"/>
        <w:szCs w:val="20"/>
        <w:lang w:val="en-US"/>
      </w:rPr>
    </w:pPr>
    <w:r w:rsidRPr="00BA0517">
      <w:rPr>
        <w:b/>
        <w:noProof/>
        <w:sz w:val="16"/>
        <w:szCs w:val="16"/>
        <w:lang w:val="en-US"/>
      </w:rPr>
      <w:drawing>
        <wp:inline distT="0" distB="0" distL="0" distR="0" wp14:anchorId="749F7919" wp14:editId="24F5B1AA">
          <wp:extent cx="6539230" cy="53975"/>
          <wp:effectExtent l="0" t="0" r="0" b="0"/>
          <wp:docPr id="8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2E6CF" w14:textId="558E5198" w:rsidR="00A441BF" w:rsidRDefault="00A441BF" w:rsidP="00A441BF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425D9"/>
    <w:rsid w:val="00185D14"/>
    <w:rsid w:val="0018765F"/>
    <w:rsid w:val="001E75C4"/>
    <w:rsid w:val="001F5487"/>
    <w:rsid w:val="00205B02"/>
    <w:rsid w:val="00495509"/>
    <w:rsid w:val="004D6CEC"/>
    <w:rsid w:val="00546145"/>
    <w:rsid w:val="0057584C"/>
    <w:rsid w:val="005802C7"/>
    <w:rsid w:val="0062226E"/>
    <w:rsid w:val="00684D9D"/>
    <w:rsid w:val="00710DBB"/>
    <w:rsid w:val="007A2754"/>
    <w:rsid w:val="008502E2"/>
    <w:rsid w:val="008D326F"/>
    <w:rsid w:val="0094010C"/>
    <w:rsid w:val="00976D2A"/>
    <w:rsid w:val="009F01A7"/>
    <w:rsid w:val="00A236C6"/>
    <w:rsid w:val="00A441BF"/>
    <w:rsid w:val="00AF3E41"/>
    <w:rsid w:val="00B25EC8"/>
    <w:rsid w:val="00B36B39"/>
    <w:rsid w:val="00B95BBF"/>
    <w:rsid w:val="00BE1F9A"/>
    <w:rsid w:val="00C62B27"/>
    <w:rsid w:val="00C832D3"/>
    <w:rsid w:val="00DE6A0C"/>
    <w:rsid w:val="00DF4B4F"/>
    <w:rsid w:val="00EA2171"/>
    <w:rsid w:val="00EA295D"/>
    <w:rsid w:val="00ED3988"/>
    <w:rsid w:val="00F91DDD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process.a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lanning@delta-gmbh.e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process.a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lanning@delta-gmbh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VERPACKUNG6</dc:creator>
  <cp:lastModifiedBy>NoteBook</cp:lastModifiedBy>
  <cp:revision>6</cp:revision>
  <dcterms:created xsi:type="dcterms:W3CDTF">2025-01-13T08:47:00Z</dcterms:created>
  <dcterms:modified xsi:type="dcterms:W3CDTF">2025-01-13T10:18:00Z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